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68" w:rsidRPr="00AA6904" w:rsidRDefault="00BE0A2C">
      <w:pPr>
        <w:pStyle w:val="Heading1"/>
        <w:spacing w:before="18" w:line="337" w:lineRule="exact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AA6904">
        <w:rPr>
          <w:rFonts w:ascii="Arial" w:hAnsi="Arial" w:cs="Arial"/>
          <w:w w:val="90"/>
          <w:sz w:val="24"/>
          <w:szCs w:val="24"/>
        </w:rPr>
        <w:t>Department</w:t>
      </w:r>
      <w:r w:rsidRPr="00AA6904">
        <w:rPr>
          <w:rFonts w:ascii="Arial" w:hAnsi="Arial" w:cs="Arial"/>
          <w:spacing w:val="-21"/>
          <w:w w:val="90"/>
          <w:sz w:val="24"/>
          <w:szCs w:val="24"/>
        </w:rPr>
        <w:t xml:space="preserve"> </w:t>
      </w:r>
      <w:r w:rsidRPr="00AA6904">
        <w:rPr>
          <w:rFonts w:ascii="Arial" w:hAnsi="Arial" w:cs="Arial"/>
          <w:w w:val="90"/>
          <w:sz w:val="24"/>
          <w:szCs w:val="24"/>
        </w:rPr>
        <w:t>of</w:t>
      </w:r>
      <w:r w:rsidRPr="00AA6904">
        <w:rPr>
          <w:rFonts w:ascii="Arial" w:hAnsi="Arial" w:cs="Arial"/>
          <w:spacing w:val="-21"/>
          <w:w w:val="90"/>
          <w:sz w:val="24"/>
          <w:szCs w:val="24"/>
        </w:rPr>
        <w:t xml:space="preserve"> </w:t>
      </w:r>
      <w:r w:rsidRPr="00AA6904">
        <w:rPr>
          <w:rFonts w:ascii="Arial" w:hAnsi="Arial" w:cs="Arial"/>
          <w:w w:val="90"/>
          <w:sz w:val="24"/>
          <w:szCs w:val="24"/>
        </w:rPr>
        <w:t>the</w:t>
      </w:r>
      <w:r w:rsidRPr="00AA6904">
        <w:rPr>
          <w:rFonts w:ascii="Arial" w:hAnsi="Arial" w:cs="Arial"/>
          <w:spacing w:val="-21"/>
          <w:w w:val="90"/>
          <w:sz w:val="24"/>
          <w:szCs w:val="24"/>
        </w:rPr>
        <w:t xml:space="preserve"> </w:t>
      </w:r>
      <w:r w:rsidRPr="00AA6904">
        <w:rPr>
          <w:rFonts w:ascii="Arial" w:hAnsi="Arial" w:cs="Arial"/>
          <w:w w:val="90"/>
          <w:sz w:val="24"/>
          <w:szCs w:val="24"/>
        </w:rPr>
        <w:t>Navy</w:t>
      </w:r>
    </w:p>
    <w:p w:rsidR="00133F68" w:rsidRPr="00AA6904" w:rsidRDefault="00BE0A2C" w:rsidP="00AA6904">
      <w:pPr>
        <w:ind w:left="2250" w:right="2220"/>
        <w:jc w:val="center"/>
        <w:rPr>
          <w:rFonts w:ascii="Arial" w:eastAsia="Tahoma" w:hAnsi="Arial" w:cs="Arial"/>
          <w:sz w:val="24"/>
          <w:szCs w:val="24"/>
        </w:rPr>
      </w:pPr>
      <w:r w:rsidRPr="00AA6904">
        <w:rPr>
          <w:rFonts w:ascii="Arial" w:hAnsi="Arial" w:cs="Arial"/>
          <w:b/>
          <w:w w:val="90"/>
          <w:sz w:val="24"/>
          <w:szCs w:val="24"/>
        </w:rPr>
        <w:t>Naval</w:t>
      </w:r>
      <w:r w:rsidRPr="00AA6904">
        <w:rPr>
          <w:rFonts w:ascii="Arial" w:hAnsi="Arial" w:cs="Arial"/>
          <w:b/>
          <w:spacing w:val="-25"/>
          <w:w w:val="90"/>
          <w:sz w:val="24"/>
          <w:szCs w:val="24"/>
        </w:rPr>
        <w:t xml:space="preserve"> </w:t>
      </w:r>
      <w:r w:rsidRPr="00AA6904">
        <w:rPr>
          <w:rFonts w:ascii="Arial" w:hAnsi="Arial" w:cs="Arial"/>
          <w:b/>
          <w:w w:val="90"/>
          <w:sz w:val="24"/>
          <w:szCs w:val="24"/>
        </w:rPr>
        <w:t>History</w:t>
      </w:r>
      <w:r w:rsidRPr="00AA6904">
        <w:rPr>
          <w:rFonts w:ascii="Arial" w:hAnsi="Arial" w:cs="Arial"/>
          <w:b/>
          <w:spacing w:val="-24"/>
          <w:w w:val="90"/>
          <w:sz w:val="24"/>
          <w:szCs w:val="24"/>
        </w:rPr>
        <w:t xml:space="preserve"> </w:t>
      </w:r>
      <w:r w:rsidRPr="00AA6904">
        <w:rPr>
          <w:rFonts w:ascii="Arial" w:hAnsi="Arial" w:cs="Arial"/>
          <w:b/>
          <w:w w:val="90"/>
          <w:sz w:val="24"/>
          <w:szCs w:val="24"/>
        </w:rPr>
        <w:t>and</w:t>
      </w:r>
      <w:r w:rsidRPr="00AA6904">
        <w:rPr>
          <w:rFonts w:ascii="Arial" w:hAnsi="Arial" w:cs="Arial"/>
          <w:b/>
          <w:spacing w:val="-24"/>
          <w:w w:val="90"/>
          <w:sz w:val="24"/>
          <w:szCs w:val="24"/>
        </w:rPr>
        <w:t xml:space="preserve"> </w:t>
      </w:r>
      <w:r w:rsidRPr="00AA6904">
        <w:rPr>
          <w:rFonts w:ascii="Arial" w:hAnsi="Arial" w:cs="Arial"/>
          <w:b/>
          <w:w w:val="90"/>
          <w:sz w:val="24"/>
          <w:szCs w:val="24"/>
        </w:rPr>
        <w:t>Heritage</w:t>
      </w:r>
      <w:r w:rsidRPr="00AA6904">
        <w:rPr>
          <w:rFonts w:ascii="Arial" w:hAnsi="Arial" w:cs="Arial"/>
          <w:b/>
          <w:spacing w:val="-24"/>
          <w:w w:val="90"/>
          <w:sz w:val="24"/>
          <w:szCs w:val="24"/>
        </w:rPr>
        <w:t xml:space="preserve"> </w:t>
      </w:r>
      <w:r w:rsidRPr="00AA6904">
        <w:rPr>
          <w:rFonts w:ascii="Arial" w:hAnsi="Arial" w:cs="Arial"/>
          <w:b/>
          <w:w w:val="90"/>
          <w:sz w:val="24"/>
          <w:szCs w:val="24"/>
        </w:rPr>
        <w:t>Command Deed</w:t>
      </w:r>
      <w:r w:rsidRPr="00AA6904">
        <w:rPr>
          <w:rFonts w:ascii="Arial" w:hAnsi="Arial" w:cs="Arial"/>
          <w:b/>
          <w:spacing w:val="-15"/>
          <w:w w:val="90"/>
          <w:sz w:val="24"/>
          <w:szCs w:val="24"/>
        </w:rPr>
        <w:t xml:space="preserve"> </w:t>
      </w:r>
      <w:r w:rsidRPr="00AA6904">
        <w:rPr>
          <w:rFonts w:ascii="Arial" w:hAnsi="Arial" w:cs="Arial"/>
          <w:b/>
          <w:w w:val="90"/>
          <w:sz w:val="24"/>
          <w:szCs w:val="24"/>
        </w:rPr>
        <w:t>of</w:t>
      </w:r>
      <w:r w:rsidR="00AA6904">
        <w:rPr>
          <w:rFonts w:ascii="Arial" w:hAnsi="Arial" w:cs="Arial"/>
          <w:b/>
          <w:w w:val="90"/>
          <w:sz w:val="24"/>
          <w:szCs w:val="24"/>
        </w:rPr>
        <w:t xml:space="preserve"> G</w:t>
      </w:r>
      <w:r w:rsidRPr="00AA6904">
        <w:rPr>
          <w:rFonts w:ascii="Arial" w:hAnsi="Arial" w:cs="Arial"/>
          <w:b/>
          <w:w w:val="90"/>
          <w:sz w:val="24"/>
          <w:szCs w:val="24"/>
        </w:rPr>
        <w:t>ift</w:t>
      </w:r>
      <w:r w:rsidRPr="00AA6904">
        <w:rPr>
          <w:rFonts w:ascii="Arial" w:hAnsi="Arial" w:cs="Arial"/>
          <w:b/>
          <w:spacing w:val="-15"/>
          <w:w w:val="90"/>
          <w:sz w:val="24"/>
          <w:szCs w:val="24"/>
        </w:rPr>
        <w:t xml:space="preserve"> </w:t>
      </w:r>
      <w:r w:rsidRPr="00AA6904">
        <w:rPr>
          <w:rFonts w:ascii="Arial" w:hAnsi="Arial" w:cs="Arial"/>
          <w:b/>
          <w:w w:val="90"/>
          <w:sz w:val="24"/>
          <w:szCs w:val="24"/>
        </w:rPr>
        <w:t>Agreement</w:t>
      </w:r>
    </w:p>
    <w:p w:rsidR="00133F68" w:rsidRDefault="00133F6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33F68" w:rsidRPr="00633FCC" w:rsidRDefault="00BE0A2C" w:rsidP="00BE0A2C">
      <w:pPr>
        <w:pStyle w:val="BodyText"/>
        <w:ind w:left="176"/>
        <w:rPr>
          <w:rFonts w:eastAsia="Calibri" w:cs="Arial"/>
        </w:rPr>
      </w:pPr>
      <w:r w:rsidRPr="00633FCC">
        <w:rPr>
          <w:rFonts w:cs="Arial"/>
        </w:rPr>
        <w:t>I/We, ____________________________________________________________________________________________</w:t>
      </w:r>
    </w:p>
    <w:p w:rsidR="00133F68" w:rsidRPr="00633FCC" w:rsidRDefault="00133F68">
      <w:pPr>
        <w:spacing w:before="2"/>
        <w:rPr>
          <w:rFonts w:ascii="Arial" w:eastAsia="Calibri" w:hAnsi="Arial" w:cs="Arial"/>
          <w:sz w:val="20"/>
          <w:szCs w:val="20"/>
        </w:rPr>
      </w:pPr>
    </w:p>
    <w:p w:rsidR="00133F68" w:rsidRPr="00633FCC" w:rsidRDefault="00BE0A2C">
      <w:pPr>
        <w:pStyle w:val="BodyText"/>
        <w:spacing w:before="68"/>
        <w:ind w:left="176"/>
        <w:rPr>
          <w:rFonts w:eastAsia="Calibri" w:cs="Arial"/>
        </w:rPr>
      </w:pPr>
      <w:r w:rsidRPr="00633FCC">
        <w:rPr>
          <w:rFonts w:cs="Arial"/>
        </w:rPr>
        <w:t>Located</w:t>
      </w:r>
      <w:r w:rsidRPr="00633FCC">
        <w:rPr>
          <w:rFonts w:cs="Arial"/>
          <w:spacing w:val="21"/>
        </w:rPr>
        <w:t xml:space="preserve"> </w:t>
      </w:r>
      <w:r w:rsidRPr="00633FCC">
        <w:rPr>
          <w:rFonts w:cs="Arial"/>
        </w:rPr>
        <w:t>at ________________________________________________________________________________________</w:t>
      </w:r>
    </w:p>
    <w:p w:rsidR="00133F68" w:rsidRPr="00633FCC" w:rsidRDefault="00133F68" w:rsidP="00BE0A2C">
      <w:pPr>
        <w:spacing w:line="20" w:lineRule="atLeast"/>
        <w:ind w:left="1260"/>
        <w:rPr>
          <w:rFonts w:ascii="Arial" w:eastAsia="Calibri" w:hAnsi="Arial" w:cs="Arial"/>
          <w:sz w:val="20"/>
          <w:szCs w:val="20"/>
        </w:rPr>
      </w:pPr>
    </w:p>
    <w:p w:rsidR="00133F68" w:rsidRPr="00633FCC" w:rsidRDefault="00BE0A2C">
      <w:pPr>
        <w:pStyle w:val="BodyText"/>
        <w:tabs>
          <w:tab w:val="left" w:pos="5756"/>
        </w:tabs>
        <w:spacing w:before="68"/>
        <w:ind w:left="176"/>
        <w:rPr>
          <w:rFonts w:eastAsia="Calibri" w:cs="Arial"/>
        </w:rPr>
      </w:pPr>
      <w:r w:rsidRPr="00633FCC">
        <w:rPr>
          <w:rFonts w:cs="Arial"/>
        </w:rPr>
        <w:t>City</w:t>
      </w:r>
      <w:r w:rsidRPr="00633FCC">
        <w:rPr>
          <w:rFonts w:cs="Arial"/>
          <w:spacing w:val="11"/>
        </w:rPr>
        <w:t xml:space="preserve"> </w:t>
      </w:r>
      <w:r w:rsidRPr="00633FCC">
        <w:rPr>
          <w:rFonts w:cs="Arial"/>
        </w:rPr>
        <w:t>of ___________________________________________</w:t>
      </w:r>
      <w:r w:rsidRPr="00633FCC">
        <w:rPr>
          <w:rFonts w:cs="Arial"/>
        </w:rPr>
        <w:tab/>
        <w:t>State</w:t>
      </w:r>
      <w:r w:rsidRPr="00633FCC">
        <w:rPr>
          <w:rFonts w:cs="Arial"/>
          <w:spacing w:val="-4"/>
        </w:rPr>
        <w:t xml:space="preserve"> </w:t>
      </w:r>
      <w:r w:rsidRPr="00633FCC">
        <w:rPr>
          <w:rFonts w:cs="Arial"/>
        </w:rPr>
        <w:t>of ________________________________________</w:t>
      </w:r>
    </w:p>
    <w:p w:rsidR="00133F68" w:rsidRPr="00633FCC" w:rsidRDefault="00BE0A2C">
      <w:pPr>
        <w:tabs>
          <w:tab w:val="left" w:pos="6557"/>
        </w:tabs>
        <w:spacing w:line="20" w:lineRule="atLeast"/>
        <w:ind w:left="768"/>
        <w:rPr>
          <w:rFonts w:ascii="Arial" w:eastAsia="Calibri" w:hAnsi="Arial" w:cs="Arial"/>
          <w:sz w:val="20"/>
          <w:szCs w:val="20"/>
        </w:rPr>
      </w:pPr>
      <w:r w:rsidRPr="00633FCC">
        <w:rPr>
          <w:rFonts w:ascii="Arial" w:hAnsi="Arial" w:cs="Arial"/>
          <w:sz w:val="20"/>
          <w:szCs w:val="20"/>
        </w:rPr>
        <w:tab/>
      </w:r>
    </w:p>
    <w:p w:rsidR="00133F68" w:rsidRPr="00633FCC" w:rsidRDefault="00BE0A2C">
      <w:pPr>
        <w:pStyle w:val="BodyText"/>
        <w:tabs>
          <w:tab w:val="left" w:pos="4136"/>
        </w:tabs>
        <w:spacing w:before="68"/>
        <w:ind w:left="176"/>
        <w:rPr>
          <w:rFonts w:eastAsia="Calibri" w:cs="Arial"/>
        </w:rPr>
      </w:pPr>
      <w:r w:rsidRPr="00633FCC">
        <w:rPr>
          <w:rFonts w:cs="Arial"/>
        </w:rPr>
        <w:t>Zip</w:t>
      </w:r>
      <w:r w:rsidRPr="00633FCC">
        <w:rPr>
          <w:rFonts w:cs="Arial"/>
          <w:spacing w:val="42"/>
        </w:rPr>
        <w:t xml:space="preserve"> </w:t>
      </w:r>
      <w:r w:rsidRPr="00633FCC">
        <w:rPr>
          <w:rFonts w:cs="Arial"/>
        </w:rPr>
        <w:t>Code ___________________________</w:t>
      </w:r>
      <w:r w:rsidRPr="00633FCC">
        <w:rPr>
          <w:rFonts w:cs="Arial"/>
        </w:rPr>
        <w:tab/>
      </w:r>
      <w:r w:rsidRPr="00633FCC">
        <w:rPr>
          <w:rFonts w:cs="Arial"/>
          <w:spacing w:val="17"/>
        </w:rPr>
        <w:t xml:space="preserve"> </w:t>
      </w:r>
      <w:r w:rsidRPr="00633FCC">
        <w:rPr>
          <w:rFonts w:cs="Arial"/>
        </w:rPr>
        <w:t>Telephone/e-mail ______________________________________________</w:t>
      </w:r>
    </w:p>
    <w:p w:rsidR="00133F68" w:rsidRPr="00633FCC" w:rsidRDefault="00BE0A2C">
      <w:pPr>
        <w:tabs>
          <w:tab w:val="left" w:pos="5739"/>
        </w:tabs>
        <w:spacing w:line="20" w:lineRule="atLeast"/>
        <w:ind w:left="977"/>
        <w:rPr>
          <w:rFonts w:ascii="Arial" w:eastAsia="Calibri" w:hAnsi="Arial" w:cs="Arial"/>
          <w:sz w:val="20"/>
          <w:szCs w:val="20"/>
        </w:rPr>
      </w:pPr>
      <w:r w:rsidRPr="00633FCC">
        <w:rPr>
          <w:rFonts w:ascii="Arial" w:hAnsi="Arial" w:cs="Arial"/>
          <w:sz w:val="20"/>
          <w:szCs w:val="20"/>
        </w:rPr>
        <w:tab/>
      </w:r>
    </w:p>
    <w:p w:rsidR="00133F68" w:rsidRPr="00633FCC" w:rsidRDefault="00DE2F26">
      <w:pPr>
        <w:spacing w:line="20" w:lineRule="atLeast"/>
        <w:ind w:left="11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92950" cy="6350"/>
                <wp:effectExtent l="9525" t="9525" r="3175" b="3175"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6350"/>
                          <a:chOff x="0" y="0"/>
                          <a:chExt cx="11170" cy="10"/>
                        </a:xfrm>
                      </wpg:grpSpPr>
                      <wpg:grpSp>
                        <wpg:cNvPr id="3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160" cy="2"/>
                            <a:chOff x="5" y="5"/>
                            <a:chExt cx="11160" cy="2"/>
                          </a:xfrm>
                        </wpg:grpSpPr>
                        <wps:wsp>
                          <wps:cNvPr id="4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160"/>
                                <a:gd name="T2" fmla="+- 0 11165 5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558.5pt;height:.5pt;mso-position-horizontal-relative:char;mso-position-vertical-relative:line" coordsize="11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zqfgMAANsIAAAOAAAAZHJzL2Uyb0RvYy54bWy0Vttu4zYQfS+w/0DwcQtHkiM7sRBnsfAl&#10;KLBtF1j3A2iKumAlUiVpy2nRf+9wSDmy06DFFqsHeagZzsyZqx8+nNqGHIU2tZJLmtzElAjJVV7L&#10;ckl/220n95QYy2TOGiXFkj4LQz88vvvhoe8yMVWVanKhCSiRJuu7Ja2s7bIoMrwSLTM3qhMSmIXS&#10;LbNw1GWUa9aD9raJpnE8j3ql804rLoyBr2vPpI+ovygEt78WhRGWNEsKvll8a3zv3Tt6fGBZqVlX&#10;1Ty4wb7Bi5bVEoyeVa2ZZeSg61eq2pprZVRhb7hqI1UUNReIAdAk8RWaJ60OHWIps77szmGC0F7F&#10;6ZvV8l+OnzWp8yWdUiJZCylCqyRNXWz6rsxA5El3X7rP2gME8pPiXw2wo2u+O5demOz7n1UO+tjB&#10;KozNqdCtUwGoyQlT8HxOgThZwuHjXbyYLmaQKQ68+S1QmCFeQRpfXeLVJlxLkuQuXErwSsQybw5d&#10;DC55PHg4Qwvob6/Qz743+hklgBDNsGxADzDmAcb0CviF/AXwixtv4ob2Mi8VZP5fBX2pWCewMI0r&#10;jxDDdIjhVgvhWpakcx9GlBoqyIzLZ8TpO5MZqLJ/LZyLULwVunMgWMYPxj4JhbXHjp+M9U2fA4UV&#10;nYfC30Hoi7aB/v9xQmIyIyE75VkgGQTeR2QXk574hAV9gxropJEaJ/IPqqDgvJBTNR2rAs/LwTdW&#10;De7ykwz+AkWYG68xdlWnjGuMHfg2tBNoACGH7Q1ZMH4t6+8EExrm5vXE1JTAxNz7suyYdZ45E44k&#10;Pcx+rF33pVVHsVPIs1c9C1ZeuI0cS4XaH/nl+XDFmYBh4wk067wdZVWqbd00mIZGOmdwcjgPjGrq&#10;3DHxoMv9qtHkyNw2wMfBAWUXYjB1ZY7KKsHyTaAtqxtPg3yD0YXaC0FwVYjj/s9FvNjcb+7TSTqd&#10;byZpvF5PPm5X6WS+Te5m69v1arVO/nKJS9KsqvNcSOfdsHqS9L81ZliCfmmcl88FCjMGu8XnNdjo&#10;0g2MBWAZfn2sh8Z0M9Nke5U/Q5Nq5Xcp7H4gKqX/oKSHPbqk5vcD04KS5icJY2aRpCn0lcVDOrub&#10;wkGPOfsxh0kOqpbUUihxR66sX9aHTtdlBZYSLHqpPsJWKWrXyjDhB6/CASYdUmEXBRo2KFAXK3p8&#10;RqmX/ySPfwMAAP//AwBQSwMEFAAGAAgAAAAhAJp4M9faAAAABAEAAA8AAABkcnMvZG93bnJldi54&#10;bWxMj0FLw0AQhe+C/2EZwZvdRFFLzKaUop6KYCtIb9PsNAnNzobsNkn/vVMvehnm8YY338sXk2vV&#10;QH1oPBtIZwko4tLbhisDX9u3uzmoEJEttp7JwJkCLIrrqxwz60f+pGETKyUhHDI0UMfYZVqHsiaH&#10;YeY7YvEOvncYRfaVtj2OEu5afZ8kT9phw/Khxo5WNZXHzckZeB9xXD6kr8P6eFidd9vHj+91Ssbc&#10;3kzLF1CRpvh3DBd8QYdCmPb+xDao1oAUib/z4qXps+i9bAnoItf/4YsfAAAA//8DAFBLAQItABQA&#10;BgAIAAAAIQC2gziS/gAAAOEBAAATAAAAAAAAAAAAAAAAAAAAAABbQ29udGVudF9UeXBlc10ueG1s&#10;UEsBAi0AFAAGAAgAAAAhADj9If/WAAAAlAEAAAsAAAAAAAAAAAAAAAAALwEAAF9yZWxzLy5yZWxz&#10;UEsBAi0AFAAGAAgAAAAhACUfLOp+AwAA2wgAAA4AAAAAAAAAAAAAAAAALgIAAGRycy9lMm9Eb2Mu&#10;eG1sUEsBAi0AFAAGAAgAAAAhAJp4M9faAAAABAEAAA8AAAAAAAAAAAAAAAAA2AUAAGRycy9kb3du&#10;cmV2LnhtbFBLBQYAAAAABAAEAPMAAADfBgAAAAA=&#10;">
                <v:group id="Group 45" o:spid="_x0000_s1027" style="position:absolute;left:5;top:5;width:11160;height:2" coordorigin="5,5" coordsize="11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6" o:spid="_x0000_s1028" style="position:absolute;left:5;top:5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Ot8QA&#10;AADaAAAADwAAAGRycy9kb3ducmV2LnhtbESPQWvCQBSE70L/w/IKvelGkWBTV1GxIB4KRsHra/Y1&#10;Sc2+DburSf59t1DocZiZb5jlujeNeJDztWUF00kCgriwuuZSweX8Pl6A8AFZY2OZFAzkYb16Gi0x&#10;07bjEz3yUIoIYZ+hgiqENpPSFxUZ9BPbEkfvyzqDIUpXSu2wi3DTyFmSpNJgzXGhwpZ2FRW3/G4U&#10;1MP357W8FDf38Trbb9Pj/JqcrVIvz/3mDUSgPvyH/9oH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jrfEAAAA2gAAAA8AAAAAAAAAAAAAAAAAmAIAAGRycy9k&#10;b3ducmV2LnhtbFBLBQYAAAAABAAEAPUAAACJAwAAAAA=&#10;" path="m,l11160,e" filled="f" strokeweight=".5pt">
                    <v:path arrowok="t" o:connecttype="custom" o:connectlocs="0,0;11160,0" o:connectangles="0,0"/>
                  </v:shape>
                </v:group>
                <w10:anchorlock/>
              </v:group>
            </w:pict>
          </mc:Fallback>
        </mc:AlternateContent>
      </w:r>
    </w:p>
    <w:p w:rsidR="00BE0A2C" w:rsidRPr="00633FCC" w:rsidRDefault="00BE0A2C">
      <w:pPr>
        <w:pStyle w:val="BodyText"/>
        <w:spacing w:line="250" w:lineRule="auto"/>
        <w:ind w:right="200"/>
        <w:rPr>
          <w:rFonts w:cs="Arial"/>
        </w:rPr>
      </w:pPr>
    </w:p>
    <w:p w:rsidR="00A676FE" w:rsidRPr="00633FCC" w:rsidRDefault="00BE0A2C" w:rsidP="00A676FE">
      <w:pPr>
        <w:pStyle w:val="BodyText"/>
        <w:spacing w:line="250" w:lineRule="auto"/>
        <w:ind w:right="200"/>
        <w:rPr>
          <w:rFonts w:cs="Arial"/>
          <w:i/>
          <w:w w:val="105"/>
        </w:rPr>
      </w:pPr>
      <w:r w:rsidRPr="00633FCC">
        <w:rPr>
          <w:rFonts w:cs="Arial"/>
        </w:rPr>
        <w:t>I/We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 xml:space="preserve">own </w:t>
      </w:r>
      <w:r w:rsidRPr="00633FCC">
        <w:rPr>
          <w:rFonts w:cs="Arial"/>
        </w:rPr>
        <w:t>the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>property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described below and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 xml:space="preserve">have </w:t>
      </w:r>
      <w:r w:rsidRPr="00633FCC">
        <w:rPr>
          <w:rFonts w:cs="Arial"/>
        </w:rPr>
        <w:t>full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>legal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 xml:space="preserve">authority </w:t>
      </w:r>
      <w:r w:rsidRPr="00633FCC">
        <w:rPr>
          <w:rFonts w:cs="Arial"/>
        </w:rPr>
        <w:t>to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>dispose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of it.</w:t>
      </w:r>
      <w:r w:rsidRPr="00633FCC">
        <w:rPr>
          <w:rFonts w:cs="Arial"/>
          <w:spacing w:val="54"/>
        </w:rPr>
        <w:t xml:space="preserve"> </w:t>
      </w:r>
      <w:r w:rsidRPr="00633FCC">
        <w:rPr>
          <w:rFonts w:cs="Arial"/>
        </w:rPr>
        <w:t>I/we</w:t>
      </w:r>
      <w:r w:rsidRPr="00633FCC">
        <w:rPr>
          <w:rFonts w:cs="Arial"/>
          <w:spacing w:val="-1"/>
        </w:rPr>
        <w:t xml:space="preserve"> desire </w:t>
      </w:r>
      <w:r w:rsidRPr="00633FCC">
        <w:rPr>
          <w:rFonts w:cs="Arial"/>
        </w:rPr>
        <w:t>to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>give unconditionally</w:t>
      </w:r>
      <w:r w:rsidRPr="00633FCC">
        <w:rPr>
          <w:rFonts w:cs="Arial"/>
        </w:rPr>
        <w:t xml:space="preserve"> the</w:t>
      </w:r>
      <w:r w:rsidRPr="00633FCC">
        <w:rPr>
          <w:rFonts w:cs="Arial"/>
          <w:spacing w:val="29"/>
        </w:rPr>
        <w:t xml:space="preserve"> </w:t>
      </w:r>
      <w:r w:rsidRPr="00633FCC">
        <w:rPr>
          <w:rFonts w:cs="Arial"/>
          <w:spacing w:val="-1"/>
        </w:rPr>
        <w:t xml:space="preserve">described property </w:t>
      </w:r>
      <w:r w:rsidRPr="00633FCC">
        <w:rPr>
          <w:rFonts w:cs="Arial"/>
        </w:rPr>
        <w:t>to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</w:rPr>
        <w:t>the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</w:rPr>
        <w:t>Secretary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 xml:space="preserve">of </w:t>
      </w:r>
      <w:r w:rsidRPr="00633FCC">
        <w:rPr>
          <w:rFonts w:cs="Arial"/>
        </w:rPr>
        <w:t>the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 xml:space="preserve">Navy, acting on behalf of </w:t>
      </w:r>
      <w:r w:rsidRPr="00633FCC">
        <w:rPr>
          <w:rFonts w:cs="Arial"/>
        </w:rPr>
        <w:t>the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 xml:space="preserve">United </w:t>
      </w:r>
      <w:r w:rsidRPr="00633FCC">
        <w:rPr>
          <w:rFonts w:cs="Arial"/>
        </w:rPr>
        <w:t>States</w:t>
      </w:r>
      <w:r w:rsidRPr="00633FCC">
        <w:rPr>
          <w:rFonts w:cs="Arial"/>
          <w:spacing w:val="-1"/>
        </w:rPr>
        <w:t xml:space="preserve"> of </w:t>
      </w:r>
      <w:r w:rsidRPr="00633FCC">
        <w:rPr>
          <w:rFonts w:cs="Arial"/>
        </w:rPr>
        <w:t>America.</w:t>
      </w:r>
      <w:r w:rsidRPr="00633FCC">
        <w:rPr>
          <w:rFonts w:cs="Arial"/>
          <w:spacing w:val="53"/>
        </w:rPr>
        <w:t xml:space="preserve"> </w:t>
      </w:r>
      <w:r w:rsidRPr="00633FCC">
        <w:rPr>
          <w:rFonts w:cs="Arial"/>
        </w:rPr>
        <w:t>I/We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 xml:space="preserve">understand </w:t>
      </w:r>
      <w:r w:rsidRPr="00633FCC">
        <w:rPr>
          <w:rFonts w:cs="Arial"/>
        </w:rPr>
        <w:t>that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</w:rPr>
        <w:t>the</w:t>
      </w:r>
      <w:r w:rsidR="002923FA">
        <w:rPr>
          <w:rFonts w:cs="Arial"/>
        </w:rPr>
        <w:t xml:space="preserve"> Hampton Roads Naval Museum</w:t>
      </w:r>
      <w:bookmarkStart w:id="0" w:name="_GoBack"/>
      <w:bookmarkEnd w:id="0"/>
      <w:r w:rsidR="00633FCC">
        <w:rPr>
          <w:rFonts w:cs="Arial"/>
        </w:rPr>
        <w:t xml:space="preserve">, </w:t>
      </w:r>
      <w:r w:rsidRPr="00633FCC">
        <w:rPr>
          <w:rFonts w:cs="Arial"/>
        </w:rPr>
        <w:t>a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>unit</w:t>
      </w:r>
      <w:r w:rsidR="00E55B60">
        <w:rPr>
          <w:rFonts w:cs="Arial"/>
          <w:spacing w:val="-1"/>
        </w:rPr>
        <w:t>/</w:t>
      </w:r>
      <w:r w:rsidRPr="00633FCC">
        <w:rPr>
          <w:rFonts w:cs="Arial"/>
        </w:rPr>
        <w:t>subordinate</w:t>
      </w:r>
      <w:r w:rsidRPr="00633FCC">
        <w:rPr>
          <w:rFonts w:cs="Arial"/>
          <w:spacing w:val="-1"/>
        </w:rPr>
        <w:t xml:space="preserve"> </w:t>
      </w:r>
      <w:r w:rsidRPr="00633FCC">
        <w:rPr>
          <w:rFonts w:cs="Arial"/>
        </w:rPr>
        <w:t>command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>of</w:t>
      </w:r>
      <w:r w:rsidRPr="00633FCC">
        <w:rPr>
          <w:rFonts w:cs="Arial"/>
        </w:rPr>
        <w:t xml:space="preserve"> the</w:t>
      </w:r>
      <w:r w:rsidRPr="00633FCC">
        <w:rPr>
          <w:rFonts w:cs="Arial"/>
          <w:spacing w:val="-1"/>
        </w:rPr>
        <w:t xml:space="preserve"> Naval History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and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Heritage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Command, will</w:t>
      </w:r>
      <w:r w:rsidRPr="00633FCC">
        <w:rPr>
          <w:rFonts w:cs="Arial"/>
        </w:rPr>
        <w:t xml:space="preserve"> receive</w:t>
      </w:r>
      <w:r w:rsidRPr="00633FCC">
        <w:rPr>
          <w:rFonts w:cs="Arial"/>
          <w:spacing w:val="-1"/>
        </w:rPr>
        <w:t xml:space="preserve"> </w:t>
      </w:r>
      <w:r w:rsidRPr="00633FCC">
        <w:rPr>
          <w:rFonts w:cs="Arial"/>
        </w:rPr>
        <w:t>the</w:t>
      </w:r>
      <w:r w:rsidRPr="00633FCC">
        <w:rPr>
          <w:rFonts w:cs="Arial"/>
          <w:spacing w:val="-1"/>
        </w:rPr>
        <w:t xml:space="preserve"> gift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upon</w:t>
      </w:r>
      <w:r w:rsidRPr="00633FCC">
        <w:rPr>
          <w:rFonts w:cs="Arial"/>
          <w:spacing w:val="22"/>
        </w:rPr>
        <w:t xml:space="preserve"> </w:t>
      </w:r>
      <w:r w:rsidRPr="00633FCC">
        <w:rPr>
          <w:rFonts w:cs="Arial"/>
          <w:spacing w:val="-1"/>
        </w:rPr>
        <w:t>acceptance on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behalf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 xml:space="preserve">of </w:t>
      </w:r>
      <w:r w:rsidRPr="00633FCC">
        <w:rPr>
          <w:rFonts w:cs="Arial"/>
        </w:rPr>
        <w:t>the</w:t>
      </w:r>
      <w:r w:rsidRPr="00633FCC">
        <w:rPr>
          <w:rFonts w:cs="Arial"/>
          <w:spacing w:val="-1"/>
        </w:rPr>
        <w:t xml:space="preserve"> </w:t>
      </w:r>
      <w:r w:rsidRPr="00633FCC">
        <w:rPr>
          <w:rFonts w:cs="Arial"/>
        </w:rPr>
        <w:t>Secretary</w:t>
      </w:r>
      <w:r w:rsidRPr="00633FCC">
        <w:rPr>
          <w:rFonts w:cs="Arial"/>
          <w:spacing w:val="-1"/>
        </w:rPr>
        <w:t xml:space="preserve"> of </w:t>
      </w:r>
      <w:r w:rsidRPr="00633FCC">
        <w:rPr>
          <w:rFonts w:cs="Arial"/>
        </w:rPr>
        <w:t>the</w:t>
      </w:r>
      <w:r w:rsidRPr="00633FCC">
        <w:rPr>
          <w:rFonts w:cs="Arial"/>
          <w:spacing w:val="-1"/>
        </w:rPr>
        <w:t xml:space="preserve"> Navy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 xml:space="preserve">under </w:t>
      </w:r>
      <w:r w:rsidRPr="00633FCC">
        <w:rPr>
          <w:rFonts w:cs="Arial"/>
        </w:rPr>
        <w:t>the</w:t>
      </w:r>
      <w:r w:rsidRPr="00633FCC">
        <w:rPr>
          <w:rFonts w:cs="Arial"/>
          <w:spacing w:val="-1"/>
        </w:rPr>
        <w:t xml:space="preserve"> authority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of 10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USC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2601.</w:t>
      </w:r>
      <w:r w:rsidR="00A676FE">
        <w:rPr>
          <w:rFonts w:cs="Arial"/>
          <w:spacing w:val="-1"/>
        </w:rPr>
        <w:t xml:space="preserve">  </w:t>
      </w:r>
      <w:r w:rsidR="00A676FE" w:rsidRPr="00A676FE">
        <w:rPr>
          <w:rFonts w:cs="Arial"/>
          <w:b/>
          <w:i/>
          <w:w w:val="105"/>
        </w:rPr>
        <w:t>DESCRIPTION</w:t>
      </w:r>
      <w:r w:rsidR="00A676FE" w:rsidRPr="00A676FE">
        <w:rPr>
          <w:rFonts w:cs="Arial"/>
          <w:b/>
          <w:i/>
          <w:spacing w:val="-31"/>
          <w:w w:val="105"/>
        </w:rPr>
        <w:t xml:space="preserve"> </w:t>
      </w:r>
      <w:r w:rsidR="00A676FE" w:rsidRPr="00A676FE">
        <w:rPr>
          <w:rFonts w:cs="Arial"/>
          <w:b/>
          <w:i/>
          <w:w w:val="105"/>
        </w:rPr>
        <w:t>OF</w:t>
      </w:r>
      <w:r w:rsidR="00A676FE" w:rsidRPr="00A676FE">
        <w:rPr>
          <w:rFonts w:cs="Arial"/>
          <w:b/>
          <w:i/>
          <w:spacing w:val="-30"/>
          <w:w w:val="105"/>
        </w:rPr>
        <w:t xml:space="preserve"> </w:t>
      </w:r>
      <w:r w:rsidR="00A676FE" w:rsidRPr="00A676FE">
        <w:rPr>
          <w:rFonts w:cs="Arial"/>
          <w:b/>
          <w:i/>
          <w:w w:val="105"/>
        </w:rPr>
        <w:t>PROPERTY</w:t>
      </w:r>
      <w:r w:rsidR="00A676FE" w:rsidRPr="00633FCC">
        <w:rPr>
          <w:rFonts w:cs="Arial"/>
          <w:i/>
          <w:w w:val="105"/>
        </w:rPr>
        <w:t xml:space="preserve"> (use additional sheets if required):</w:t>
      </w:r>
    </w:p>
    <w:p w:rsidR="00A676FE" w:rsidRPr="00633FCC" w:rsidRDefault="00A676FE" w:rsidP="00A676FE">
      <w:pPr>
        <w:pStyle w:val="BodyText"/>
        <w:spacing w:before="137"/>
        <w:ind w:left="176"/>
        <w:rPr>
          <w:rFonts w:cs="Arial"/>
          <w:i/>
          <w:w w:val="105"/>
        </w:rPr>
      </w:pPr>
    </w:p>
    <w:p w:rsidR="00A676FE" w:rsidRDefault="00A676FE" w:rsidP="00A676FE">
      <w:pPr>
        <w:pStyle w:val="BodyText"/>
        <w:spacing w:before="137"/>
        <w:ind w:left="176"/>
        <w:rPr>
          <w:rFonts w:cs="Arial"/>
          <w:i/>
          <w:w w:val="105"/>
        </w:rPr>
      </w:pPr>
    </w:p>
    <w:p w:rsidR="00A676FE" w:rsidRDefault="00A676FE">
      <w:pPr>
        <w:spacing w:before="10"/>
        <w:rPr>
          <w:rFonts w:ascii="Arial" w:eastAsia="Arial" w:hAnsi="Arial" w:cs="Arial"/>
          <w:sz w:val="20"/>
          <w:szCs w:val="20"/>
        </w:rPr>
      </w:pPr>
    </w:p>
    <w:p w:rsidR="00A676FE" w:rsidRDefault="00A676FE">
      <w:pPr>
        <w:spacing w:before="10"/>
        <w:rPr>
          <w:rFonts w:ascii="Arial" w:eastAsia="Arial" w:hAnsi="Arial" w:cs="Arial"/>
          <w:sz w:val="20"/>
          <w:szCs w:val="20"/>
        </w:rPr>
      </w:pPr>
    </w:p>
    <w:p w:rsidR="00A676FE" w:rsidRDefault="00A676FE">
      <w:pPr>
        <w:spacing w:before="10"/>
        <w:rPr>
          <w:rFonts w:ascii="Arial" w:eastAsia="Arial" w:hAnsi="Arial" w:cs="Arial"/>
          <w:sz w:val="20"/>
          <w:szCs w:val="20"/>
        </w:rPr>
      </w:pPr>
    </w:p>
    <w:p w:rsidR="00A676FE" w:rsidRDefault="00A676FE">
      <w:pPr>
        <w:spacing w:before="10"/>
        <w:rPr>
          <w:rFonts w:ascii="Arial" w:eastAsia="Arial" w:hAnsi="Arial" w:cs="Arial"/>
          <w:sz w:val="20"/>
          <w:szCs w:val="20"/>
        </w:rPr>
      </w:pPr>
    </w:p>
    <w:p w:rsidR="00A676FE" w:rsidRDefault="00A676FE">
      <w:pPr>
        <w:spacing w:before="10"/>
        <w:rPr>
          <w:rFonts w:ascii="Arial" w:eastAsia="Arial" w:hAnsi="Arial" w:cs="Arial"/>
          <w:sz w:val="20"/>
          <w:szCs w:val="20"/>
        </w:rPr>
      </w:pPr>
    </w:p>
    <w:p w:rsidR="00133F68" w:rsidRPr="00633FCC" w:rsidRDefault="00BE0A2C">
      <w:pPr>
        <w:pStyle w:val="BodyText"/>
        <w:spacing w:line="250" w:lineRule="auto"/>
        <w:ind w:right="202"/>
        <w:rPr>
          <w:rFonts w:cs="Arial"/>
        </w:rPr>
      </w:pPr>
      <w:r w:rsidRPr="00633FCC">
        <w:rPr>
          <w:rFonts w:cs="Arial"/>
        </w:rPr>
        <w:t>To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</w:rPr>
        <w:t>carry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 xml:space="preserve">out </w:t>
      </w:r>
      <w:r w:rsidRPr="00633FCC">
        <w:rPr>
          <w:rFonts w:cs="Arial"/>
        </w:rPr>
        <w:t>my</w:t>
      </w:r>
      <w:r w:rsidRPr="00633FCC">
        <w:rPr>
          <w:rFonts w:cs="Arial"/>
          <w:spacing w:val="-1"/>
        </w:rPr>
        <w:t xml:space="preserve"> purpose,</w:t>
      </w:r>
      <w:r w:rsidRPr="00633FCC">
        <w:rPr>
          <w:rFonts w:cs="Arial"/>
        </w:rPr>
        <w:t xml:space="preserve"> I/We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>do hereby give,</w:t>
      </w:r>
      <w:r w:rsidRPr="00633FCC">
        <w:rPr>
          <w:rFonts w:cs="Arial"/>
        </w:rPr>
        <w:t xml:space="preserve"> transfer,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</w:rPr>
        <w:t>convey,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 xml:space="preserve">and assign </w:t>
      </w:r>
      <w:r w:rsidRPr="00633FCC">
        <w:rPr>
          <w:rFonts w:cs="Arial"/>
        </w:rPr>
        <w:t>said</w:t>
      </w:r>
      <w:r w:rsidRPr="00633FCC">
        <w:rPr>
          <w:rFonts w:cs="Arial"/>
          <w:spacing w:val="-1"/>
        </w:rPr>
        <w:t xml:space="preserve"> property, </w:t>
      </w:r>
      <w:r w:rsidRPr="00633FCC">
        <w:rPr>
          <w:rFonts w:cs="Arial"/>
        </w:rPr>
        <w:t>free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 xml:space="preserve">and </w:t>
      </w:r>
      <w:r w:rsidRPr="00633FCC">
        <w:rPr>
          <w:rFonts w:cs="Arial"/>
        </w:rPr>
        <w:t>clear</w:t>
      </w:r>
      <w:r w:rsidRPr="00633FCC">
        <w:rPr>
          <w:rFonts w:cs="Arial"/>
          <w:spacing w:val="-1"/>
        </w:rPr>
        <w:t xml:space="preserve"> of all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>encumbrances,</w:t>
      </w:r>
      <w:r w:rsidRPr="00633FCC">
        <w:rPr>
          <w:rFonts w:cs="Arial"/>
          <w:spacing w:val="23"/>
        </w:rPr>
        <w:t xml:space="preserve"> </w:t>
      </w:r>
      <w:r w:rsidRPr="00633FCC">
        <w:rPr>
          <w:rFonts w:cs="Arial"/>
        </w:rPr>
        <w:t>to</w:t>
      </w:r>
      <w:r w:rsidRPr="00633FCC">
        <w:rPr>
          <w:rFonts w:cs="Arial"/>
          <w:spacing w:val="-3"/>
        </w:rPr>
        <w:t xml:space="preserve"> </w:t>
      </w:r>
      <w:r w:rsidRPr="00633FCC">
        <w:rPr>
          <w:rFonts w:cs="Arial"/>
        </w:rPr>
        <w:t>the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</w:rPr>
        <w:t>Secretary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 xml:space="preserve">of </w:t>
      </w:r>
      <w:r w:rsidRPr="00633FCC">
        <w:rPr>
          <w:rFonts w:cs="Arial"/>
        </w:rPr>
        <w:t>the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>Navy, on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 xml:space="preserve">behalf of </w:t>
      </w:r>
      <w:r w:rsidRPr="00633FCC">
        <w:rPr>
          <w:rFonts w:cs="Arial"/>
        </w:rPr>
        <w:t>the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 xml:space="preserve">United </w:t>
      </w:r>
      <w:r w:rsidRPr="00633FCC">
        <w:rPr>
          <w:rFonts w:cs="Arial"/>
        </w:rPr>
        <w:t>States</w:t>
      </w:r>
      <w:r w:rsidRPr="00633FCC">
        <w:rPr>
          <w:rFonts w:cs="Arial"/>
          <w:spacing w:val="-1"/>
        </w:rPr>
        <w:t xml:space="preserve"> of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</w:rPr>
        <w:t>America,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 xml:space="preserve">hereby </w:t>
      </w:r>
      <w:r w:rsidRPr="00633FCC">
        <w:rPr>
          <w:rFonts w:cs="Arial"/>
        </w:rPr>
        <w:t>relinquishing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</w:rPr>
        <w:t>for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</w:rPr>
        <w:t>myself,</w:t>
      </w:r>
      <w:r w:rsidRPr="00633FCC">
        <w:rPr>
          <w:rFonts w:cs="Arial"/>
          <w:spacing w:val="-1"/>
        </w:rPr>
        <w:t xml:space="preserve"> </w:t>
      </w:r>
      <w:r w:rsidRPr="00633FCC">
        <w:rPr>
          <w:rFonts w:cs="Arial"/>
        </w:rPr>
        <w:t xml:space="preserve">my </w:t>
      </w:r>
      <w:r w:rsidRPr="00633FCC">
        <w:rPr>
          <w:rFonts w:cs="Arial"/>
          <w:spacing w:val="-1"/>
        </w:rPr>
        <w:t>executors, administrators,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heirs,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and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assignees all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ownership</w:t>
      </w:r>
      <w:r w:rsidRPr="00633FCC">
        <w:rPr>
          <w:rFonts w:cs="Arial"/>
        </w:rPr>
        <w:t xml:space="preserve"> rights</w:t>
      </w:r>
      <w:r w:rsidRPr="00633FCC">
        <w:rPr>
          <w:rFonts w:cs="Arial"/>
          <w:spacing w:val="-1"/>
        </w:rPr>
        <w:t xml:space="preserve"> </w:t>
      </w:r>
      <w:r w:rsidRPr="00633FCC">
        <w:rPr>
          <w:rFonts w:cs="Arial"/>
        </w:rPr>
        <w:t>(including</w:t>
      </w:r>
      <w:r w:rsidRPr="00633FCC">
        <w:rPr>
          <w:rFonts w:cs="Arial"/>
          <w:spacing w:val="-2"/>
        </w:rPr>
        <w:t xml:space="preserve"> </w:t>
      </w:r>
      <w:r w:rsidR="003B62D9" w:rsidRPr="00633FCC">
        <w:rPr>
          <w:rFonts w:cs="Arial"/>
          <w:spacing w:val="-2"/>
        </w:rPr>
        <w:t xml:space="preserve">all copyright, </w:t>
      </w:r>
      <w:r w:rsidRPr="00633FCC">
        <w:rPr>
          <w:rFonts w:cs="Arial"/>
          <w:spacing w:val="-1"/>
        </w:rPr>
        <w:t>except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as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noted below),</w:t>
      </w:r>
      <w:r w:rsidRPr="00633FCC">
        <w:rPr>
          <w:rFonts w:cs="Arial"/>
        </w:rPr>
        <w:t xml:space="preserve"> title,</w:t>
      </w:r>
      <w:r w:rsidRPr="00633FCC">
        <w:rPr>
          <w:rFonts w:cs="Arial"/>
          <w:spacing w:val="-1"/>
        </w:rPr>
        <w:t xml:space="preserve"> interest,</w:t>
      </w:r>
      <w:r w:rsidRPr="00633FCC">
        <w:rPr>
          <w:rFonts w:cs="Arial"/>
          <w:spacing w:val="22"/>
        </w:rPr>
        <w:t xml:space="preserve"> </w:t>
      </w:r>
      <w:r w:rsidRPr="00633FCC">
        <w:rPr>
          <w:rFonts w:cs="Arial"/>
          <w:spacing w:val="-1"/>
        </w:rPr>
        <w:t>and possession</w:t>
      </w:r>
      <w:r w:rsidRPr="00633FCC">
        <w:rPr>
          <w:rFonts w:cs="Arial"/>
        </w:rPr>
        <w:t xml:space="preserve"> there</w:t>
      </w:r>
      <w:r w:rsidRPr="00633FCC">
        <w:rPr>
          <w:rFonts w:cs="Arial"/>
          <w:spacing w:val="-1"/>
        </w:rPr>
        <w:t xml:space="preserve"> in </w:t>
      </w:r>
      <w:r w:rsidRPr="00633FCC">
        <w:rPr>
          <w:rFonts w:cs="Arial"/>
        </w:rPr>
        <w:t>to</w:t>
      </w:r>
      <w:r w:rsidRPr="00633FCC">
        <w:rPr>
          <w:rFonts w:cs="Arial"/>
          <w:spacing w:val="-1"/>
        </w:rPr>
        <w:t xml:space="preserve"> </w:t>
      </w:r>
      <w:r w:rsidRPr="00633FCC">
        <w:rPr>
          <w:rFonts w:cs="Arial"/>
        </w:rPr>
        <w:t>the</w:t>
      </w:r>
      <w:r w:rsidRPr="00633FCC">
        <w:rPr>
          <w:rFonts w:cs="Arial"/>
          <w:spacing w:val="-1"/>
        </w:rPr>
        <w:t xml:space="preserve"> </w:t>
      </w:r>
      <w:proofErr w:type="spellStart"/>
      <w:r w:rsidRPr="00633FCC">
        <w:rPr>
          <w:rFonts w:cs="Arial"/>
          <w:spacing w:val="-1"/>
        </w:rPr>
        <w:t>donee</w:t>
      </w:r>
      <w:proofErr w:type="spellEnd"/>
      <w:r w:rsidRPr="00633FCC">
        <w:rPr>
          <w:rFonts w:cs="Arial"/>
          <w:spacing w:val="-1"/>
        </w:rPr>
        <w:t xml:space="preserve"> absolutely</w:t>
      </w:r>
      <w:r w:rsidRPr="00633FCC">
        <w:rPr>
          <w:rFonts w:cs="Arial"/>
          <w:b/>
          <w:spacing w:val="-1"/>
        </w:rPr>
        <w:t>.</w:t>
      </w:r>
    </w:p>
    <w:p w:rsidR="00133F68" w:rsidRPr="00633FCC" w:rsidRDefault="00133F68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133F68" w:rsidRPr="00633FCC" w:rsidRDefault="00BE0A2C">
      <w:pPr>
        <w:pStyle w:val="BodyText"/>
        <w:spacing w:line="250" w:lineRule="auto"/>
        <w:ind w:right="200"/>
        <w:rPr>
          <w:rFonts w:cs="Arial"/>
        </w:rPr>
      </w:pPr>
      <w:r w:rsidRPr="00633FCC">
        <w:rPr>
          <w:rFonts w:cs="Arial"/>
        </w:rPr>
        <w:t>I</w:t>
      </w:r>
      <w:r w:rsidRPr="00633FCC">
        <w:rPr>
          <w:rFonts w:cs="Arial"/>
          <w:spacing w:val="-1"/>
        </w:rPr>
        <w:t xml:space="preserve"> understand </w:t>
      </w:r>
      <w:r w:rsidRPr="00633FCC">
        <w:rPr>
          <w:rFonts w:cs="Arial"/>
        </w:rPr>
        <w:t>that</w:t>
      </w:r>
      <w:r w:rsidRPr="00633FCC">
        <w:rPr>
          <w:rFonts w:cs="Arial"/>
          <w:spacing w:val="-1"/>
        </w:rPr>
        <w:t xml:space="preserve"> it is</w:t>
      </w:r>
      <w:r w:rsidRPr="00633FCC">
        <w:rPr>
          <w:rFonts w:cs="Arial"/>
        </w:rPr>
        <w:t xml:space="preserve"> my</w:t>
      </w:r>
      <w:r w:rsidRPr="00633FCC">
        <w:rPr>
          <w:rFonts w:cs="Arial"/>
          <w:spacing w:val="-1"/>
        </w:rPr>
        <w:t xml:space="preserve"> </w:t>
      </w:r>
      <w:r w:rsidRPr="00633FCC">
        <w:rPr>
          <w:rFonts w:cs="Arial"/>
        </w:rPr>
        <w:t>responsibility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</w:rPr>
        <w:t>to</w:t>
      </w:r>
      <w:r w:rsidRPr="00633FCC">
        <w:rPr>
          <w:rFonts w:cs="Arial"/>
          <w:spacing w:val="-1"/>
        </w:rPr>
        <w:t xml:space="preserve"> have an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 xml:space="preserve">appraisal </w:t>
      </w:r>
      <w:r w:rsidRPr="00633FCC">
        <w:rPr>
          <w:rFonts w:cs="Arial"/>
        </w:rPr>
        <w:t>made</w:t>
      </w:r>
      <w:r w:rsidRPr="00633FCC">
        <w:rPr>
          <w:rFonts w:cs="Arial"/>
          <w:spacing w:val="-1"/>
        </w:rPr>
        <w:t xml:space="preserve"> of </w:t>
      </w:r>
      <w:r w:rsidRPr="00633FCC">
        <w:rPr>
          <w:rFonts w:cs="Arial"/>
        </w:rPr>
        <w:t>the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>donated</w:t>
      </w:r>
      <w:r w:rsidRPr="00633FCC">
        <w:rPr>
          <w:rFonts w:cs="Arial"/>
        </w:rPr>
        <w:t xml:space="preserve"> materials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</w:rPr>
        <w:t>for</w:t>
      </w:r>
      <w:r w:rsidRPr="00633FCC">
        <w:rPr>
          <w:rFonts w:cs="Arial"/>
          <w:spacing w:val="-1"/>
        </w:rPr>
        <w:t xml:space="preserve"> </w:t>
      </w:r>
      <w:r w:rsidRPr="00633FCC">
        <w:rPr>
          <w:rFonts w:cs="Arial"/>
        </w:rPr>
        <w:t>tax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>purposes.</w:t>
      </w:r>
      <w:r w:rsidRPr="00633FCC">
        <w:rPr>
          <w:rFonts w:cs="Arial"/>
          <w:spacing w:val="54"/>
        </w:rPr>
        <w:t xml:space="preserve"> </w:t>
      </w:r>
      <w:r w:rsidRPr="00633FCC">
        <w:rPr>
          <w:rFonts w:cs="Arial"/>
          <w:spacing w:val="-1"/>
        </w:rPr>
        <w:t>Neither</w:t>
      </w:r>
      <w:r w:rsidRPr="00633FCC">
        <w:rPr>
          <w:rFonts w:cs="Arial"/>
        </w:rPr>
        <w:t xml:space="preserve"> the</w:t>
      </w:r>
      <w:r w:rsidRPr="00633FCC">
        <w:rPr>
          <w:rFonts w:cs="Arial"/>
          <w:spacing w:val="21"/>
        </w:rPr>
        <w:t xml:space="preserve"> </w:t>
      </w:r>
      <w:r w:rsidRPr="00633FCC">
        <w:rPr>
          <w:rFonts w:cs="Arial"/>
          <w:spacing w:val="-1"/>
        </w:rPr>
        <w:t>Naval History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and Heritage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Command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nor its</w:t>
      </w:r>
      <w:r w:rsidRPr="00633FCC">
        <w:rPr>
          <w:rFonts w:cs="Arial"/>
        </w:rPr>
        <w:t xml:space="preserve"> staff</w:t>
      </w:r>
      <w:r w:rsidRPr="00633FCC">
        <w:rPr>
          <w:rFonts w:cs="Arial"/>
          <w:spacing w:val="-1"/>
        </w:rPr>
        <w:t xml:space="preserve"> will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perform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appraisals.</w:t>
      </w:r>
    </w:p>
    <w:p w:rsidR="00133F68" w:rsidRPr="00633FCC" w:rsidRDefault="00133F68">
      <w:pPr>
        <w:spacing w:before="10"/>
        <w:rPr>
          <w:rFonts w:ascii="Arial" w:eastAsia="Arial" w:hAnsi="Arial" w:cs="Arial"/>
          <w:sz w:val="20"/>
          <w:szCs w:val="20"/>
        </w:rPr>
      </w:pPr>
    </w:p>
    <w:p w:rsidR="00133F68" w:rsidRPr="00633FCC" w:rsidRDefault="00BE0A2C">
      <w:pPr>
        <w:pStyle w:val="BodyText"/>
        <w:spacing w:line="250" w:lineRule="auto"/>
        <w:ind w:right="200"/>
        <w:rPr>
          <w:rFonts w:cs="Arial"/>
        </w:rPr>
      </w:pPr>
      <w:r w:rsidRPr="00633FCC">
        <w:rPr>
          <w:rFonts w:cs="Arial"/>
        </w:rPr>
        <w:t>To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</w:rPr>
        <w:t>the</w:t>
      </w:r>
      <w:r w:rsidRPr="00633FCC">
        <w:rPr>
          <w:rFonts w:cs="Arial"/>
          <w:spacing w:val="-1"/>
        </w:rPr>
        <w:t xml:space="preserve"> best of</w:t>
      </w:r>
      <w:r w:rsidRPr="00633FCC">
        <w:rPr>
          <w:rFonts w:cs="Arial"/>
        </w:rPr>
        <w:t xml:space="preserve"> my</w:t>
      </w:r>
      <w:r w:rsidRPr="00633FCC">
        <w:rPr>
          <w:rFonts w:cs="Arial"/>
          <w:spacing w:val="-1"/>
        </w:rPr>
        <w:t xml:space="preserve"> </w:t>
      </w:r>
      <w:r w:rsidRPr="00633FCC">
        <w:rPr>
          <w:rFonts w:cs="Arial"/>
        </w:rPr>
        <w:t>knowledge,</w:t>
      </w:r>
      <w:r w:rsidRPr="00633FCC">
        <w:rPr>
          <w:rFonts w:cs="Arial"/>
          <w:spacing w:val="-1"/>
        </w:rPr>
        <w:t xml:space="preserve"> </w:t>
      </w:r>
      <w:r w:rsidRPr="00633FCC">
        <w:rPr>
          <w:rFonts w:cs="Arial"/>
        </w:rPr>
        <w:t>this</w:t>
      </w:r>
      <w:r w:rsidRPr="00633FCC">
        <w:rPr>
          <w:rFonts w:cs="Arial"/>
          <w:spacing w:val="-1"/>
        </w:rPr>
        <w:t xml:space="preserve"> </w:t>
      </w:r>
      <w:r w:rsidRPr="00633FCC">
        <w:rPr>
          <w:rFonts w:cs="Arial"/>
        </w:rPr>
        <w:t>collection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</w:rPr>
        <w:t>contains</w:t>
      </w:r>
      <w:r w:rsidRPr="00633FCC">
        <w:rPr>
          <w:rFonts w:cs="Arial"/>
          <w:spacing w:val="-1"/>
        </w:rPr>
        <w:t xml:space="preserve"> no previously</w:t>
      </w:r>
      <w:r w:rsidRPr="00633FCC">
        <w:rPr>
          <w:rFonts w:cs="Arial"/>
        </w:rPr>
        <w:t xml:space="preserve"> classified</w:t>
      </w:r>
      <w:r w:rsidRPr="00633FCC">
        <w:rPr>
          <w:rFonts w:cs="Arial"/>
          <w:spacing w:val="-1"/>
        </w:rPr>
        <w:t xml:space="preserve"> </w:t>
      </w:r>
      <w:r w:rsidRPr="00633FCC">
        <w:rPr>
          <w:rFonts w:cs="Arial"/>
        </w:rPr>
        <w:t>material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</w:rPr>
        <w:t>that</w:t>
      </w:r>
      <w:r w:rsidRPr="00633FCC">
        <w:rPr>
          <w:rFonts w:cs="Arial"/>
          <w:spacing w:val="-1"/>
        </w:rPr>
        <w:t xml:space="preserve"> has not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been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properly declassified,</w:t>
      </w:r>
      <w:r w:rsidRPr="00633FCC">
        <w:rPr>
          <w:rFonts w:cs="Arial"/>
          <w:spacing w:val="28"/>
        </w:rPr>
        <w:t xml:space="preserve"> </w:t>
      </w:r>
      <w:r w:rsidRPr="00633FCC">
        <w:rPr>
          <w:rFonts w:cs="Arial"/>
          <w:spacing w:val="-1"/>
        </w:rPr>
        <w:t xml:space="preserve">nor </w:t>
      </w:r>
      <w:r w:rsidRPr="00633FCC">
        <w:rPr>
          <w:rFonts w:cs="Arial"/>
        </w:rPr>
        <w:t>reached</w:t>
      </w:r>
      <w:r w:rsidRPr="00633FCC">
        <w:rPr>
          <w:rFonts w:cs="Arial"/>
          <w:spacing w:val="-1"/>
        </w:rPr>
        <w:t xml:space="preserve"> its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automatic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declassification date,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and</w:t>
      </w:r>
      <w:r w:rsidRPr="00633FCC">
        <w:rPr>
          <w:rFonts w:cs="Arial"/>
        </w:rPr>
        <w:t xml:space="preserve"> that</w:t>
      </w:r>
      <w:r w:rsidRPr="00633FCC">
        <w:rPr>
          <w:rFonts w:cs="Arial"/>
          <w:spacing w:val="-1"/>
        </w:rPr>
        <w:t xml:space="preserve"> it</w:t>
      </w:r>
      <w:r w:rsidRPr="00633FCC">
        <w:rPr>
          <w:rFonts w:cs="Arial"/>
        </w:rPr>
        <w:t xml:space="preserve"> contains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>no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Restricted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Data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or</w:t>
      </w:r>
      <w:r w:rsidRPr="00633FCC">
        <w:rPr>
          <w:rFonts w:cs="Arial"/>
        </w:rPr>
        <w:t xml:space="preserve"> Formerly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>Restricted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Data.</w:t>
      </w:r>
    </w:p>
    <w:p w:rsidR="00133F68" w:rsidRPr="00633FCC" w:rsidRDefault="00133F68">
      <w:pPr>
        <w:spacing w:before="10"/>
        <w:rPr>
          <w:rFonts w:ascii="Arial" w:eastAsia="Arial" w:hAnsi="Arial" w:cs="Arial"/>
          <w:sz w:val="20"/>
          <w:szCs w:val="20"/>
        </w:rPr>
      </w:pPr>
    </w:p>
    <w:p w:rsidR="00133F68" w:rsidRPr="00633FCC" w:rsidRDefault="00BE0A2C">
      <w:pPr>
        <w:pStyle w:val="BodyText"/>
        <w:spacing w:line="250" w:lineRule="auto"/>
        <w:ind w:right="200"/>
        <w:rPr>
          <w:rFonts w:cs="Arial"/>
          <w:spacing w:val="-1"/>
        </w:rPr>
      </w:pPr>
      <w:r w:rsidRPr="00633FCC">
        <w:rPr>
          <w:rFonts w:cs="Arial"/>
        </w:rPr>
        <w:t>This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>gift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does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not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grant any</w:t>
      </w:r>
      <w:r w:rsidRPr="00633FCC">
        <w:rPr>
          <w:rFonts w:cs="Arial"/>
        </w:rPr>
        <w:t xml:space="preserve"> special</w:t>
      </w:r>
      <w:r w:rsidRPr="00633FCC">
        <w:rPr>
          <w:rFonts w:cs="Arial"/>
          <w:spacing w:val="-1"/>
        </w:rPr>
        <w:t xml:space="preserve"> </w:t>
      </w:r>
      <w:r w:rsidRPr="00633FCC">
        <w:rPr>
          <w:rFonts w:cs="Arial"/>
        </w:rPr>
        <w:t>concessions</w:t>
      </w:r>
      <w:r w:rsidRPr="00633FCC">
        <w:rPr>
          <w:rFonts w:cs="Arial"/>
          <w:spacing w:val="-1"/>
        </w:rPr>
        <w:t xml:space="preserve"> or privileges</w:t>
      </w:r>
      <w:r w:rsidRPr="00633FCC">
        <w:rPr>
          <w:rFonts w:cs="Arial"/>
        </w:rPr>
        <w:t xml:space="preserve"> to</w:t>
      </w:r>
      <w:r w:rsidRPr="00633FCC">
        <w:rPr>
          <w:rFonts w:cs="Arial"/>
          <w:spacing w:val="-1"/>
        </w:rPr>
        <w:t xml:space="preserve"> </w:t>
      </w:r>
      <w:r w:rsidRPr="00633FCC">
        <w:rPr>
          <w:rFonts w:cs="Arial"/>
        </w:rPr>
        <w:t>the</w:t>
      </w:r>
      <w:r w:rsidRPr="00633FCC">
        <w:rPr>
          <w:rFonts w:cs="Arial"/>
          <w:spacing w:val="-1"/>
        </w:rPr>
        <w:t xml:space="preserve"> donor(s)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 xml:space="preserve">or </w:t>
      </w:r>
      <w:r w:rsidRPr="00633FCC">
        <w:rPr>
          <w:rFonts w:cs="Arial"/>
        </w:rPr>
        <w:t>the</w:t>
      </w:r>
      <w:r w:rsidRPr="00633FCC">
        <w:rPr>
          <w:rFonts w:cs="Arial"/>
          <w:spacing w:val="-1"/>
        </w:rPr>
        <w:t xml:space="preserve"> donor's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executors,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administrators, heirs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or</w:t>
      </w:r>
      <w:r w:rsidRPr="00633FCC">
        <w:rPr>
          <w:rFonts w:cs="Arial"/>
          <w:spacing w:val="26"/>
        </w:rPr>
        <w:t xml:space="preserve"> </w:t>
      </w:r>
      <w:r w:rsidRPr="00633FCC">
        <w:rPr>
          <w:rFonts w:cs="Arial"/>
          <w:spacing w:val="-1"/>
        </w:rPr>
        <w:t>assignees</w:t>
      </w:r>
      <w:r w:rsidR="003B62D9" w:rsidRPr="00633FCC">
        <w:rPr>
          <w:rFonts w:cs="Arial"/>
          <w:spacing w:val="-1"/>
        </w:rPr>
        <w:t xml:space="preserve">.  It is </w:t>
      </w:r>
      <w:r w:rsidRPr="00633FCC">
        <w:rPr>
          <w:rFonts w:cs="Arial"/>
        </w:rPr>
        <w:t>made</w:t>
      </w:r>
      <w:r w:rsidRPr="00633FCC">
        <w:rPr>
          <w:rFonts w:cs="Arial"/>
          <w:spacing w:val="-1"/>
        </w:rPr>
        <w:t xml:space="preserve"> </w:t>
      </w:r>
      <w:r w:rsidRPr="00633FCC">
        <w:rPr>
          <w:rFonts w:cs="Arial"/>
        </w:rPr>
        <w:t>for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</w:rPr>
        <w:t>the</w:t>
      </w:r>
      <w:r w:rsidRPr="00633FCC">
        <w:rPr>
          <w:rFonts w:cs="Arial"/>
          <w:spacing w:val="-1"/>
        </w:rPr>
        <w:t xml:space="preserve"> benefit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of or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use in</w:t>
      </w:r>
      <w:r w:rsidRPr="00633FCC">
        <w:rPr>
          <w:rFonts w:cs="Arial"/>
        </w:rPr>
        <w:t xml:space="preserve"> connection</w:t>
      </w:r>
      <w:r w:rsidRPr="00633FCC">
        <w:rPr>
          <w:rFonts w:cs="Arial"/>
          <w:spacing w:val="-1"/>
        </w:rPr>
        <w:t xml:space="preserve"> with </w:t>
      </w:r>
      <w:r w:rsidRPr="00633FCC">
        <w:rPr>
          <w:rFonts w:cs="Arial"/>
        </w:rPr>
        <w:t>the</w:t>
      </w:r>
      <w:r w:rsidRPr="00633FCC">
        <w:rPr>
          <w:rFonts w:cs="Arial"/>
          <w:spacing w:val="-1"/>
        </w:rPr>
        <w:t xml:space="preserve"> establishment, operation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or</w:t>
      </w:r>
      <w:r w:rsidRPr="00633FCC">
        <w:rPr>
          <w:rFonts w:cs="Arial"/>
        </w:rPr>
        <w:t xml:space="preserve"> maintenance</w:t>
      </w:r>
      <w:r w:rsidRPr="00633FCC">
        <w:rPr>
          <w:rFonts w:cs="Arial"/>
          <w:spacing w:val="-2"/>
        </w:rPr>
        <w:t xml:space="preserve"> </w:t>
      </w:r>
      <w:r w:rsidRPr="00633FCC">
        <w:rPr>
          <w:rFonts w:cs="Arial"/>
          <w:spacing w:val="-1"/>
        </w:rPr>
        <w:t>of</w:t>
      </w:r>
      <w:r w:rsidRPr="00633FCC">
        <w:rPr>
          <w:rFonts w:cs="Arial"/>
        </w:rPr>
        <w:t xml:space="preserve"> the</w:t>
      </w:r>
      <w:r w:rsidRPr="00633FCC">
        <w:rPr>
          <w:rFonts w:cs="Arial"/>
          <w:spacing w:val="27"/>
        </w:rPr>
        <w:t xml:space="preserve"> </w:t>
      </w:r>
      <w:r w:rsidRPr="00633FCC">
        <w:rPr>
          <w:rFonts w:cs="Arial"/>
          <w:spacing w:val="-1"/>
        </w:rPr>
        <w:t>Naval History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and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Heritage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Command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or other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institutions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or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organizations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 xml:space="preserve">under </w:t>
      </w:r>
      <w:r w:rsidRPr="00633FCC">
        <w:rPr>
          <w:rFonts w:cs="Arial"/>
        </w:rPr>
        <w:t>the</w:t>
      </w:r>
      <w:r w:rsidRPr="00633FCC">
        <w:rPr>
          <w:rFonts w:cs="Arial"/>
          <w:spacing w:val="-1"/>
        </w:rPr>
        <w:t xml:space="preserve"> jurisdiction</w:t>
      </w:r>
      <w:r w:rsidRPr="00633FCC">
        <w:rPr>
          <w:rFonts w:cs="Arial"/>
        </w:rPr>
        <w:t xml:space="preserve"> </w:t>
      </w:r>
      <w:r w:rsidRPr="00633FCC">
        <w:rPr>
          <w:rFonts w:cs="Arial"/>
          <w:spacing w:val="-1"/>
        </w:rPr>
        <w:t>of</w:t>
      </w:r>
      <w:r w:rsidRPr="00633FCC">
        <w:rPr>
          <w:rFonts w:cs="Arial"/>
        </w:rPr>
        <w:t xml:space="preserve"> the</w:t>
      </w:r>
      <w:r w:rsidRPr="00633FCC">
        <w:rPr>
          <w:rFonts w:cs="Arial"/>
          <w:spacing w:val="-1"/>
        </w:rPr>
        <w:t xml:space="preserve"> Department of</w:t>
      </w:r>
      <w:r w:rsidRPr="00633FCC">
        <w:rPr>
          <w:rFonts w:cs="Arial"/>
        </w:rPr>
        <w:t xml:space="preserve"> the</w:t>
      </w:r>
      <w:r w:rsidRPr="00633FCC">
        <w:rPr>
          <w:rFonts w:cs="Arial"/>
          <w:spacing w:val="31"/>
        </w:rPr>
        <w:t xml:space="preserve"> </w:t>
      </w:r>
      <w:r w:rsidRPr="00633FCC">
        <w:rPr>
          <w:rFonts w:cs="Arial"/>
          <w:spacing w:val="-1"/>
        </w:rPr>
        <w:t>Navy.</w:t>
      </w:r>
    </w:p>
    <w:p w:rsidR="003B62D9" w:rsidRPr="00633FCC" w:rsidRDefault="003B62D9">
      <w:pPr>
        <w:pStyle w:val="BodyText"/>
        <w:spacing w:line="250" w:lineRule="auto"/>
        <w:ind w:right="200"/>
        <w:rPr>
          <w:rFonts w:cs="Arial"/>
        </w:rPr>
      </w:pPr>
    </w:p>
    <w:p w:rsidR="003B62D9" w:rsidRPr="00633FCC" w:rsidRDefault="00DE2F26" w:rsidP="003B62D9">
      <w:pPr>
        <w:pStyle w:val="BodyText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6985</wp:posOffset>
                </wp:positionV>
                <wp:extent cx="6903720" cy="1950085"/>
                <wp:effectExtent l="6350" t="6985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95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2D9" w:rsidRPr="00AA6904" w:rsidRDefault="003B62D9" w:rsidP="003B62D9">
                            <w:pPr>
                              <w:pStyle w:val="BodyText"/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AA6904">
                              <w:rPr>
                                <w:rFonts w:cs="Arial"/>
                                <w:caps/>
                                <w:sz w:val="18"/>
                                <w:szCs w:val="18"/>
                              </w:rPr>
                              <w:t>Copyright</w:t>
                            </w:r>
                            <w:r w:rsidRPr="00AA6904">
                              <w:rPr>
                                <w:rFonts w:cs="Arial"/>
                                <w:caps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6904">
                              <w:rPr>
                                <w:rFonts w:cs="Arial"/>
                                <w:caps/>
                                <w:sz w:val="18"/>
                                <w:szCs w:val="18"/>
                                <w:lang w:val="en"/>
                              </w:rPr>
                              <w:t>protects original works of authorship.</w:t>
                            </w:r>
                            <w:r w:rsidRPr="00AA6904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 xml:space="preserve">  ARE </w:t>
                            </w:r>
                            <w:r w:rsidR="00DB05B8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 xml:space="preserve">YOU </w:t>
                            </w:r>
                            <w:r w:rsidRPr="00AA6904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DONATING ORIGINAL ARTWORK, PHOTOGRAPHS, NOVELS, OR OTHER ITEMS PROTECTED BY COPYRIGHT THAT YOU CREATED OR FOR WHICH YOU HAVE BEEN PREVIOUSLY GIVEN COPYRIGHT</w:t>
                            </w:r>
                            <w:r w:rsidR="00DB05B8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? IF YES</w:t>
                            </w:r>
                            <w:r w:rsidRPr="00AA6904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 xml:space="preserve">, </w:t>
                            </w:r>
                            <w:r w:rsidR="00AA6904" w:rsidRPr="00AA6904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INITIAL THE FOLLOWING AND CHOOSE ONE OPTION BELOW:</w:t>
                            </w:r>
                          </w:p>
                          <w:p w:rsidR="003B62D9" w:rsidRPr="00AA6904" w:rsidRDefault="003B62D9" w:rsidP="003B62D9">
                            <w:pPr>
                              <w:pStyle w:val="BodyText"/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3B62D9" w:rsidRPr="00AA6904" w:rsidRDefault="003B62D9" w:rsidP="003B62D9">
                            <w:pPr>
                              <w:pStyle w:val="BodyText"/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AA6904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__ I represent and warrant that I own copyright in the donated materials. If so, select one of the options below.</w:t>
                            </w:r>
                          </w:p>
                          <w:p w:rsidR="003B62D9" w:rsidRPr="00AA6904" w:rsidRDefault="003B62D9" w:rsidP="003B62D9">
                            <w:pPr>
                              <w:pStyle w:val="BodyText"/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AA6904" w:rsidRPr="00AA6904" w:rsidRDefault="00AA6904" w:rsidP="003B62D9">
                            <w:pPr>
                              <w:pStyle w:val="BodyText"/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AA6904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Choose One:</w:t>
                            </w:r>
                          </w:p>
                          <w:p w:rsidR="00AA6904" w:rsidRPr="00AA6904" w:rsidRDefault="00AA6904" w:rsidP="003B62D9">
                            <w:pPr>
                              <w:pStyle w:val="BodyText"/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3B62D9" w:rsidRPr="00AA6904" w:rsidRDefault="003B62D9" w:rsidP="003B62D9">
                            <w:pPr>
                              <w:pStyle w:val="BodyText"/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AA6904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__ I hereby convey all copyright in the donated materials to the United States of America.</w:t>
                            </w:r>
                          </w:p>
                          <w:p w:rsidR="00633FCC" w:rsidRDefault="003B62D9" w:rsidP="003B62D9">
                            <w:pPr>
                              <w:pStyle w:val="BodyText"/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AA6904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__ I retain copyright but grant to the Naval History and Heritage Command a nonexclusive, royalty-free license to copy, display,</w:t>
                            </w:r>
                          </w:p>
                          <w:p w:rsidR="003B62D9" w:rsidRPr="00AA6904" w:rsidRDefault="00633FCC" w:rsidP="003B62D9">
                            <w:pPr>
                              <w:pStyle w:val="BodyText"/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 xml:space="preserve">    </w:t>
                            </w:r>
                            <w:r w:rsidR="003B62D9" w:rsidRPr="00AA6904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="003B62D9" w:rsidRPr="00AA6904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digitize</w:t>
                            </w:r>
                            <w:proofErr w:type="gramEnd"/>
                            <w:r w:rsidR="003B62D9" w:rsidRPr="00AA6904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 xml:space="preserve"> and otherwise provide full access to the donated materials in support of the </w:t>
                            </w:r>
                            <w:r w:rsidR="00836931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c</w:t>
                            </w:r>
                            <w:r w:rsidR="003B62D9" w:rsidRPr="00AA6904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ommand's mission.</w:t>
                            </w:r>
                          </w:p>
                          <w:p w:rsidR="003B62D9" w:rsidRPr="00AA6904" w:rsidRDefault="003B62D9" w:rsidP="003B62D9">
                            <w:pPr>
                              <w:pStyle w:val="BodyText"/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AA6904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__ I retain copyright</w:t>
                            </w:r>
                          </w:p>
                          <w:p w:rsidR="00AA6904" w:rsidRPr="00AA6904" w:rsidRDefault="00AA6904" w:rsidP="003B62D9">
                            <w:pPr>
                              <w:pStyle w:val="BodyText"/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AA6904" w:rsidRPr="00AA6904" w:rsidRDefault="00AA6904" w:rsidP="003B62D9">
                            <w:pPr>
                              <w:pStyle w:val="BodyText"/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AA6904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If you have any questions, please consult a copyright attorney</w:t>
                            </w:r>
                          </w:p>
                          <w:p w:rsidR="003B62D9" w:rsidRDefault="003B62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.55pt;width:543.6pt;height:1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TTKQIAAFEEAAAOAAAAZHJzL2Uyb0RvYy54bWysVNuO0zAQfUfiHyy/06SlXdqo6WrpUoS0&#10;XKRdPsBxnMbC9hjbbVK+nrGTLRHwhMiDZXvGZ86cmcn2tteKnIXzEkxJ57OcEmE41NIcS/r16fBq&#10;TYkPzNRMgRElvQhPb3cvX2w7W4gFtKBq4QiCGF90tqRtCLbIMs9boZmfgRUGjQ04zQIe3TGrHesQ&#10;Xatskec3WQeutg648B5v7wcj3SX8phE8fG4aLwJRJUVuIa0urVVcs92WFUfHbCv5SIP9AwvNpMGg&#10;V6h7Fhg5OfkHlJbcgYcmzDjoDJpGcpFywGzm+W/ZPLbMipQLiuPtVSb//2D5p/MXR2SNtaPEMI0l&#10;ehJ9IG+hJ4uoTmd9gU6PFt1Cj9fRM2bq7QPwb54Y2LfMHMWdc9C1gtXIbh5fZpOnA46PIFX3EWoM&#10;w04BElDfOB0BUQyC6Fily7UykQrHy5tN/vrNAk0cbfPNKs/XqxSDFc/PrfPhvQBN4qakDkuf4Nn5&#10;wYdIhxXPLok+KFkfpFLp4I7VXjlyZtgmh/SN6H7qpgzpSrpZLVaDAlObn0Lk6fsbhJYB+11JXdL1&#10;1YkVUbd3pk7dGJhUwx4pKzMKGbUbVAx91Y+FqaC+oKQOhr7GOcRNC+4HJR32dEn99xNzghL1wWBZ&#10;NvPlMg5BOixXSVA3tVRTCzMcoUoaKBm2+zAMzsk6eWwx0tAIBu6wlI1MIseaD6xG3ti3SftxxuJg&#10;TM/J69efYPcTAAD//wMAUEsDBBQABgAIAAAAIQB0Ava53gAAAAkBAAAPAAAAZHJzL2Rvd25yZXYu&#10;eG1sTI/NTsMwEITvSLyDtUhcELWToBJCnAohgeAGpSpXN94mEf4JtpuGt2d7gtNqNKPZb+rVbA2b&#10;MMTBOwnZQgBD13o9uE7C5uPpugQWk3JaGe9Qwg9GWDXnZ7WqtD+6d5zWqWNU4mKlJPQpjRXnse3R&#10;qrjwIzry9j5YlUiGjuugjlRuDc+FWHKrBkcfejXiY4/t1/pgJZQ3L9NnfC3etu1yb+7S1e30/B2k&#10;vLyYH+6BJZzTXxhO+IQODTHt/MHpyAzpgqYkuhmwk50JkQPbSShEmQNvav5/QfMLAAD//wMAUEsB&#10;Ai0AFAAGAAgAAAAhALaDOJL+AAAA4QEAABMAAAAAAAAAAAAAAAAAAAAAAFtDb250ZW50X1R5cGVz&#10;XS54bWxQSwECLQAUAAYACAAAACEAOP0h/9YAAACUAQAACwAAAAAAAAAAAAAAAAAvAQAAX3JlbHMv&#10;LnJlbHNQSwECLQAUAAYACAAAACEAocXk0ykCAABRBAAADgAAAAAAAAAAAAAAAAAuAgAAZHJzL2Uy&#10;b0RvYy54bWxQSwECLQAUAAYACAAAACEAdAL2ud4AAAAJAQAADwAAAAAAAAAAAAAAAACDBAAAZHJz&#10;L2Rvd25yZXYueG1sUEsFBgAAAAAEAAQA8wAAAI4FAAAAAA==&#10;">
                <v:textbox>
                  <w:txbxContent>
                    <w:p w:rsidR="003B62D9" w:rsidRPr="00AA6904" w:rsidRDefault="003B62D9" w:rsidP="003B62D9">
                      <w:pPr>
                        <w:pStyle w:val="BodyText"/>
                        <w:rPr>
                          <w:rFonts w:cs="Arial"/>
                          <w:sz w:val="18"/>
                          <w:szCs w:val="18"/>
                          <w:lang w:val="en"/>
                        </w:rPr>
                      </w:pPr>
                      <w:r w:rsidRPr="00AA6904">
                        <w:rPr>
                          <w:rFonts w:cs="Arial"/>
                          <w:caps/>
                          <w:sz w:val="18"/>
                          <w:szCs w:val="18"/>
                        </w:rPr>
                        <w:t>Copyright</w:t>
                      </w:r>
                      <w:r w:rsidRPr="00AA6904">
                        <w:rPr>
                          <w:rFonts w:cs="Arial"/>
                          <w:caps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AA6904">
                        <w:rPr>
                          <w:rFonts w:cs="Arial"/>
                          <w:caps/>
                          <w:sz w:val="18"/>
                          <w:szCs w:val="18"/>
                          <w:lang w:val="en"/>
                        </w:rPr>
                        <w:t>protects original works of authorship.</w:t>
                      </w:r>
                      <w:r w:rsidRPr="00AA6904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 xml:space="preserve">  ARE </w:t>
                      </w:r>
                      <w:r w:rsidR="00DB05B8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 xml:space="preserve">YOU </w:t>
                      </w:r>
                      <w:r w:rsidRPr="00AA6904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>DONATING ORIGINAL ARTWORK, PHOTOGRAPHS, NOVELS, OR OTHER ITEMS PROTECTED BY COPYRIGHT THAT YOU CREATED OR FOR WHICH YOU HAVE BEEN PREVIOUSLY GIVEN COPYRIGHT</w:t>
                      </w:r>
                      <w:r w:rsidR="00DB05B8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>? IF YES</w:t>
                      </w:r>
                      <w:bookmarkStart w:id="1" w:name="_GoBack"/>
                      <w:bookmarkEnd w:id="1"/>
                      <w:r w:rsidRPr="00AA6904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 xml:space="preserve">, </w:t>
                      </w:r>
                      <w:r w:rsidR="00AA6904" w:rsidRPr="00AA6904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>INITIAL THE FOLLOWING AND CHOOSE ONE OPTION BELOW:</w:t>
                      </w:r>
                    </w:p>
                    <w:p w:rsidR="003B62D9" w:rsidRPr="00AA6904" w:rsidRDefault="003B62D9" w:rsidP="003B62D9">
                      <w:pPr>
                        <w:pStyle w:val="BodyText"/>
                        <w:rPr>
                          <w:rFonts w:cs="Arial"/>
                          <w:sz w:val="18"/>
                          <w:szCs w:val="18"/>
                          <w:lang w:val="en"/>
                        </w:rPr>
                      </w:pPr>
                    </w:p>
                    <w:p w:rsidR="003B62D9" w:rsidRPr="00AA6904" w:rsidRDefault="003B62D9" w:rsidP="003B62D9">
                      <w:pPr>
                        <w:pStyle w:val="BodyText"/>
                        <w:rPr>
                          <w:rFonts w:cs="Arial"/>
                          <w:sz w:val="18"/>
                          <w:szCs w:val="18"/>
                          <w:lang w:val="en"/>
                        </w:rPr>
                      </w:pPr>
                      <w:r w:rsidRPr="00AA6904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>__ I represent and warrant that I own copyright in the donated materials. If so, select one of the options below.</w:t>
                      </w:r>
                    </w:p>
                    <w:p w:rsidR="003B62D9" w:rsidRPr="00AA6904" w:rsidRDefault="003B62D9" w:rsidP="003B62D9">
                      <w:pPr>
                        <w:pStyle w:val="BodyText"/>
                        <w:rPr>
                          <w:rFonts w:cs="Arial"/>
                          <w:sz w:val="18"/>
                          <w:szCs w:val="18"/>
                          <w:lang w:val="en"/>
                        </w:rPr>
                      </w:pPr>
                    </w:p>
                    <w:p w:rsidR="00AA6904" w:rsidRPr="00AA6904" w:rsidRDefault="00AA6904" w:rsidP="003B62D9">
                      <w:pPr>
                        <w:pStyle w:val="BodyText"/>
                        <w:rPr>
                          <w:rFonts w:cs="Arial"/>
                          <w:sz w:val="18"/>
                          <w:szCs w:val="18"/>
                          <w:lang w:val="en"/>
                        </w:rPr>
                      </w:pPr>
                      <w:r w:rsidRPr="00AA6904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>Choose One:</w:t>
                      </w:r>
                    </w:p>
                    <w:p w:rsidR="00AA6904" w:rsidRPr="00AA6904" w:rsidRDefault="00AA6904" w:rsidP="003B62D9">
                      <w:pPr>
                        <w:pStyle w:val="BodyText"/>
                        <w:rPr>
                          <w:rFonts w:cs="Arial"/>
                          <w:sz w:val="18"/>
                          <w:szCs w:val="18"/>
                          <w:lang w:val="en"/>
                        </w:rPr>
                      </w:pPr>
                    </w:p>
                    <w:p w:rsidR="003B62D9" w:rsidRPr="00AA6904" w:rsidRDefault="003B62D9" w:rsidP="003B62D9">
                      <w:pPr>
                        <w:pStyle w:val="BodyText"/>
                        <w:rPr>
                          <w:rFonts w:cs="Arial"/>
                          <w:sz w:val="18"/>
                          <w:szCs w:val="18"/>
                          <w:lang w:val="en"/>
                        </w:rPr>
                      </w:pPr>
                      <w:r w:rsidRPr="00AA6904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>__ I hereby convey all copyright in the donated materials to the United States of America.</w:t>
                      </w:r>
                    </w:p>
                    <w:p w:rsidR="00633FCC" w:rsidRDefault="003B62D9" w:rsidP="003B62D9">
                      <w:pPr>
                        <w:pStyle w:val="BodyText"/>
                        <w:rPr>
                          <w:rFonts w:cs="Arial"/>
                          <w:sz w:val="18"/>
                          <w:szCs w:val="18"/>
                          <w:lang w:val="en"/>
                        </w:rPr>
                      </w:pPr>
                      <w:r w:rsidRPr="00AA6904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>__ I retain copyright but grant to the Naval History and Heritage Command a nonexclusive, royalty-free license to copy, display,</w:t>
                      </w:r>
                    </w:p>
                    <w:p w:rsidR="003B62D9" w:rsidRPr="00AA6904" w:rsidRDefault="00633FCC" w:rsidP="003B62D9">
                      <w:pPr>
                        <w:pStyle w:val="BodyText"/>
                        <w:rPr>
                          <w:rFonts w:cs="Arial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 xml:space="preserve">    </w:t>
                      </w:r>
                      <w:r w:rsidR="003B62D9" w:rsidRPr="00AA6904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proofErr w:type="gramStart"/>
                      <w:r w:rsidR="003B62D9" w:rsidRPr="00AA6904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>digitize</w:t>
                      </w:r>
                      <w:proofErr w:type="gramEnd"/>
                      <w:r w:rsidR="003B62D9" w:rsidRPr="00AA6904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 xml:space="preserve"> and otherwise provide full access to the donated materials in support of the </w:t>
                      </w:r>
                      <w:r w:rsidR="00836931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>c</w:t>
                      </w:r>
                      <w:r w:rsidR="003B62D9" w:rsidRPr="00AA6904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>ommand's mission.</w:t>
                      </w:r>
                    </w:p>
                    <w:p w:rsidR="003B62D9" w:rsidRPr="00AA6904" w:rsidRDefault="003B62D9" w:rsidP="003B62D9">
                      <w:pPr>
                        <w:pStyle w:val="BodyText"/>
                        <w:rPr>
                          <w:rFonts w:cs="Arial"/>
                          <w:sz w:val="18"/>
                          <w:szCs w:val="18"/>
                          <w:lang w:val="en"/>
                        </w:rPr>
                      </w:pPr>
                      <w:r w:rsidRPr="00AA6904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>__ I retain copyright</w:t>
                      </w:r>
                    </w:p>
                    <w:p w:rsidR="00AA6904" w:rsidRPr="00AA6904" w:rsidRDefault="00AA6904" w:rsidP="003B62D9">
                      <w:pPr>
                        <w:pStyle w:val="BodyText"/>
                        <w:rPr>
                          <w:rFonts w:cs="Arial"/>
                          <w:sz w:val="18"/>
                          <w:szCs w:val="18"/>
                          <w:lang w:val="en"/>
                        </w:rPr>
                      </w:pPr>
                    </w:p>
                    <w:p w:rsidR="00AA6904" w:rsidRPr="00AA6904" w:rsidRDefault="00AA6904" w:rsidP="003B62D9">
                      <w:pPr>
                        <w:pStyle w:val="BodyText"/>
                        <w:rPr>
                          <w:rFonts w:cs="Arial"/>
                          <w:sz w:val="18"/>
                          <w:szCs w:val="18"/>
                          <w:lang w:val="en"/>
                        </w:rPr>
                      </w:pPr>
                      <w:r w:rsidRPr="00AA6904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>If you have any questions, please consult a copyright attorney</w:t>
                      </w:r>
                    </w:p>
                    <w:p w:rsidR="003B62D9" w:rsidRDefault="003B62D9"/>
                  </w:txbxContent>
                </v:textbox>
              </v:shape>
            </w:pict>
          </mc:Fallback>
        </mc:AlternateContent>
      </w:r>
    </w:p>
    <w:p w:rsidR="003B62D9" w:rsidRPr="00633FCC" w:rsidRDefault="003B62D9">
      <w:pPr>
        <w:pStyle w:val="BodyText"/>
        <w:spacing w:before="137"/>
        <w:ind w:left="176"/>
        <w:rPr>
          <w:rFonts w:cs="Arial"/>
          <w:w w:val="105"/>
        </w:rPr>
      </w:pPr>
    </w:p>
    <w:p w:rsidR="003B62D9" w:rsidRPr="00633FCC" w:rsidRDefault="003B62D9">
      <w:pPr>
        <w:pStyle w:val="BodyText"/>
        <w:spacing w:before="137"/>
        <w:ind w:left="176"/>
        <w:rPr>
          <w:rFonts w:cs="Arial"/>
          <w:w w:val="105"/>
        </w:rPr>
      </w:pPr>
    </w:p>
    <w:p w:rsidR="003B62D9" w:rsidRPr="00633FCC" w:rsidRDefault="003B62D9">
      <w:pPr>
        <w:pStyle w:val="BodyText"/>
        <w:spacing w:before="137"/>
        <w:ind w:left="176"/>
        <w:rPr>
          <w:rFonts w:cs="Arial"/>
          <w:w w:val="105"/>
        </w:rPr>
      </w:pPr>
    </w:p>
    <w:p w:rsidR="003B62D9" w:rsidRPr="00633FCC" w:rsidRDefault="003B62D9">
      <w:pPr>
        <w:pStyle w:val="BodyText"/>
        <w:spacing w:before="137"/>
        <w:ind w:left="176"/>
        <w:rPr>
          <w:rFonts w:cs="Arial"/>
          <w:i/>
          <w:w w:val="105"/>
        </w:rPr>
      </w:pPr>
    </w:p>
    <w:p w:rsidR="003B62D9" w:rsidRPr="00633FCC" w:rsidRDefault="003B62D9">
      <w:pPr>
        <w:pStyle w:val="BodyText"/>
        <w:spacing w:before="137"/>
        <w:ind w:left="176"/>
        <w:rPr>
          <w:rFonts w:cs="Arial"/>
          <w:i/>
          <w:w w:val="105"/>
        </w:rPr>
      </w:pPr>
    </w:p>
    <w:p w:rsidR="003B62D9" w:rsidRPr="00633FCC" w:rsidRDefault="003B62D9">
      <w:pPr>
        <w:pStyle w:val="BodyText"/>
        <w:spacing w:before="137"/>
        <w:ind w:left="176"/>
        <w:rPr>
          <w:rFonts w:cs="Arial"/>
          <w:i/>
          <w:w w:val="105"/>
        </w:rPr>
      </w:pPr>
    </w:p>
    <w:p w:rsidR="003B62D9" w:rsidRPr="00633FCC" w:rsidRDefault="003B62D9">
      <w:pPr>
        <w:pStyle w:val="BodyText"/>
        <w:spacing w:before="137"/>
        <w:ind w:left="176"/>
        <w:rPr>
          <w:rFonts w:cs="Arial"/>
          <w:i/>
          <w:w w:val="105"/>
        </w:rPr>
      </w:pPr>
    </w:p>
    <w:p w:rsidR="00AA6904" w:rsidRPr="00633FCC" w:rsidRDefault="00AA6904">
      <w:pPr>
        <w:pStyle w:val="BodyText"/>
        <w:spacing w:before="137"/>
        <w:ind w:left="176"/>
        <w:rPr>
          <w:rFonts w:cs="Arial"/>
          <w:i/>
          <w:w w:val="105"/>
        </w:rPr>
      </w:pPr>
    </w:p>
    <w:p w:rsidR="00133F68" w:rsidRPr="00633FCC" w:rsidRDefault="00BE0A2C">
      <w:pPr>
        <w:pStyle w:val="BodyText"/>
        <w:spacing w:before="10" w:line="250" w:lineRule="auto"/>
        <w:ind w:right="200"/>
        <w:rPr>
          <w:rFonts w:cs="Arial"/>
          <w:sz w:val="18"/>
          <w:szCs w:val="18"/>
        </w:rPr>
      </w:pPr>
      <w:r w:rsidRPr="00633FCC">
        <w:rPr>
          <w:rFonts w:cs="Arial"/>
          <w:sz w:val="18"/>
          <w:szCs w:val="18"/>
        </w:rPr>
        <w:t>I</w:t>
      </w:r>
      <w:r w:rsidRPr="00633FCC">
        <w:rPr>
          <w:rFonts w:cs="Arial"/>
          <w:spacing w:val="-1"/>
          <w:sz w:val="18"/>
          <w:szCs w:val="18"/>
        </w:rPr>
        <w:t xml:space="preserve"> understand </w:t>
      </w:r>
      <w:r w:rsidRPr="00633FCC">
        <w:rPr>
          <w:rFonts w:cs="Arial"/>
          <w:sz w:val="18"/>
          <w:szCs w:val="18"/>
        </w:rPr>
        <w:t>that</w:t>
      </w:r>
      <w:r w:rsidRPr="00633FCC">
        <w:rPr>
          <w:rFonts w:cs="Arial"/>
          <w:spacing w:val="-1"/>
          <w:sz w:val="18"/>
          <w:szCs w:val="18"/>
        </w:rPr>
        <w:t xml:space="preserve"> </w:t>
      </w:r>
      <w:r w:rsidRPr="00633FCC">
        <w:rPr>
          <w:rFonts w:cs="Arial"/>
          <w:sz w:val="18"/>
          <w:szCs w:val="18"/>
        </w:rPr>
        <w:t>record keeping</w:t>
      </w:r>
      <w:r w:rsidRPr="00633FCC">
        <w:rPr>
          <w:rFonts w:cs="Arial"/>
          <w:spacing w:val="-2"/>
          <w:sz w:val="18"/>
          <w:szCs w:val="18"/>
        </w:rPr>
        <w:t xml:space="preserve"> </w:t>
      </w:r>
      <w:r w:rsidRPr="00633FCC">
        <w:rPr>
          <w:rFonts w:cs="Arial"/>
          <w:spacing w:val="-1"/>
          <w:sz w:val="18"/>
          <w:szCs w:val="18"/>
        </w:rPr>
        <w:t>procedures</w:t>
      </w:r>
      <w:r w:rsidRPr="00633FCC">
        <w:rPr>
          <w:rFonts w:cs="Arial"/>
          <w:sz w:val="18"/>
          <w:szCs w:val="18"/>
        </w:rPr>
        <w:t xml:space="preserve"> require</w:t>
      </w:r>
      <w:r w:rsidRPr="00633FCC">
        <w:rPr>
          <w:rFonts w:cs="Arial"/>
          <w:spacing w:val="-2"/>
          <w:sz w:val="18"/>
          <w:szCs w:val="18"/>
        </w:rPr>
        <w:t xml:space="preserve"> </w:t>
      </w:r>
      <w:r w:rsidRPr="00633FCC">
        <w:rPr>
          <w:rFonts w:cs="Arial"/>
          <w:sz w:val="18"/>
          <w:szCs w:val="18"/>
        </w:rPr>
        <w:t>that</w:t>
      </w:r>
      <w:r w:rsidRPr="00633FCC">
        <w:rPr>
          <w:rFonts w:cs="Arial"/>
          <w:spacing w:val="-1"/>
          <w:sz w:val="18"/>
          <w:szCs w:val="18"/>
        </w:rPr>
        <w:t xml:space="preserve"> </w:t>
      </w:r>
      <w:r w:rsidRPr="00633FCC">
        <w:rPr>
          <w:rFonts w:cs="Arial"/>
          <w:sz w:val="18"/>
          <w:szCs w:val="18"/>
        </w:rPr>
        <w:t xml:space="preserve">my </w:t>
      </w:r>
      <w:r w:rsidRPr="00633FCC">
        <w:rPr>
          <w:rFonts w:cs="Arial"/>
          <w:spacing w:val="-1"/>
          <w:sz w:val="18"/>
          <w:szCs w:val="18"/>
        </w:rPr>
        <w:t>name and</w:t>
      </w:r>
      <w:r w:rsidRPr="00633FCC">
        <w:rPr>
          <w:rFonts w:cs="Arial"/>
          <w:sz w:val="18"/>
          <w:szCs w:val="18"/>
        </w:rPr>
        <w:t xml:space="preserve"> </w:t>
      </w:r>
      <w:r w:rsidRPr="00633FCC">
        <w:rPr>
          <w:rFonts w:cs="Arial"/>
          <w:spacing w:val="-1"/>
          <w:sz w:val="18"/>
          <w:szCs w:val="18"/>
        </w:rPr>
        <w:t>address be</w:t>
      </w:r>
      <w:r w:rsidRPr="00633FCC">
        <w:rPr>
          <w:rFonts w:cs="Arial"/>
          <w:sz w:val="18"/>
          <w:szCs w:val="18"/>
        </w:rPr>
        <w:t xml:space="preserve"> kept</w:t>
      </w:r>
      <w:r w:rsidRPr="00633FCC">
        <w:rPr>
          <w:rFonts w:cs="Arial"/>
          <w:spacing w:val="-2"/>
          <w:sz w:val="18"/>
          <w:szCs w:val="18"/>
        </w:rPr>
        <w:t xml:space="preserve"> </w:t>
      </w:r>
      <w:r w:rsidRPr="00633FCC">
        <w:rPr>
          <w:rFonts w:cs="Arial"/>
          <w:spacing w:val="-1"/>
          <w:sz w:val="18"/>
          <w:szCs w:val="18"/>
        </w:rPr>
        <w:t>on</w:t>
      </w:r>
      <w:r w:rsidRPr="00633FCC">
        <w:rPr>
          <w:rFonts w:cs="Arial"/>
          <w:sz w:val="18"/>
          <w:szCs w:val="18"/>
        </w:rPr>
        <w:t xml:space="preserve"> file,</w:t>
      </w:r>
      <w:r w:rsidRPr="00633FCC">
        <w:rPr>
          <w:rFonts w:cs="Arial"/>
          <w:spacing w:val="-1"/>
          <w:sz w:val="18"/>
          <w:szCs w:val="18"/>
        </w:rPr>
        <w:t xml:space="preserve"> and </w:t>
      </w:r>
      <w:r w:rsidRPr="00633FCC">
        <w:rPr>
          <w:rFonts w:cs="Arial"/>
          <w:sz w:val="18"/>
          <w:szCs w:val="18"/>
        </w:rPr>
        <w:t xml:space="preserve">I </w:t>
      </w:r>
      <w:r w:rsidRPr="00633FCC">
        <w:rPr>
          <w:rFonts w:cs="Arial"/>
          <w:spacing w:val="-1"/>
          <w:sz w:val="18"/>
          <w:szCs w:val="18"/>
        </w:rPr>
        <w:t>hereby</w:t>
      </w:r>
      <w:r w:rsidRPr="00633FCC">
        <w:rPr>
          <w:rFonts w:cs="Arial"/>
          <w:spacing w:val="29"/>
          <w:sz w:val="18"/>
          <w:szCs w:val="18"/>
        </w:rPr>
        <w:t xml:space="preserve"> </w:t>
      </w:r>
      <w:r w:rsidRPr="00633FCC">
        <w:rPr>
          <w:rFonts w:cs="Arial"/>
          <w:spacing w:val="-1"/>
          <w:sz w:val="18"/>
          <w:szCs w:val="18"/>
        </w:rPr>
        <w:t xml:space="preserve">acknowledge </w:t>
      </w:r>
      <w:r w:rsidRPr="00633FCC">
        <w:rPr>
          <w:rFonts w:cs="Arial"/>
          <w:sz w:val="18"/>
          <w:szCs w:val="18"/>
        </w:rPr>
        <w:t>that</w:t>
      </w:r>
      <w:r w:rsidRPr="00633FCC">
        <w:rPr>
          <w:rFonts w:cs="Arial"/>
          <w:spacing w:val="-2"/>
          <w:sz w:val="18"/>
          <w:szCs w:val="18"/>
        </w:rPr>
        <w:t xml:space="preserve"> </w:t>
      </w:r>
      <w:r w:rsidRPr="00633FCC">
        <w:rPr>
          <w:rFonts w:cs="Arial"/>
          <w:sz w:val="18"/>
          <w:szCs w:val="18"/>
        </w:rPr>
        <w:t xml:space="preserve">I </w:t>
      </w:r>
      <w:r w:rsidRPr="00633FCC">
        <w:rPr>
          <w:rFonts w:cs="Arial"/>
          <w:spacing w:val="-1"/>
          <w:sz w:val="18"/>
          <w:szCs w:val="18"/>
        </w:rPr>
        <w:t>do not</w:t>
      </w:r>
      <w:r w:rsidRPr="00633FCC">
        <w:rPr>
          <w:rFonts w:cs="Arial"/>
          <w:sz w:val="18"/>
          <w:szCs w:val="18"/>
        </w:rPr>
        <w:t xml:space="preserve"> consider</w:t>
      </w:r>
      <w:r w:rsidRPr="00633FCC">
        <w:rPr>
          <w:rFonts w:cs="Arial"/>
          <w:spacing w:val="-2"/>
          <w:sz w:val="18"/>
          <w:szCs w:val="18"/>
        </w:rPr>
        <w:t xml:space="preserve"> </w:t>
      </w:r>
      <w:r w:rsidRPr="00633FCC">
        <w:rPr>
          <w:rFonts w:cs="Arial"/>
          <w:sz w:val="18"/>
          <w:szCs w:val="18"/>
        </w:rPr>
        <w:t>this</w:t>
      </w:r>
      <w:r w:rsidRPr="00633FCC">
        <w:rPr>
          <w:rFonts w:cs="Arial"/>
          <w:spacing w:val="-1"/>
          <w:sz w:val="18"/>
          <w:szCs w:val="18"/>
        </w:rPr>
        <w:t xml:space="preserve"> </w:t>
      </w:r>
      <w:r w:rsidRPr="00633FCC">
        <w:rPr>
          <w:rFonts w:cs="Arial"/>
          <w:sz w:val="18"/>
          <w:szCs w:val="18"/>
        </w:rPr>
        <w:t>to</w:t>
      </w:r>
      <w:r w:rsidRPr="00633FCC">
        <w:rPr>
          <w:rFonts w:cs="Arial"/>
          <w:spacing w:val="-2"/>
          <w:sz w:val="18"/>
          <w:szCs w:val="18"/>
        </w:rPr>
        <w:t xml:space="preserve"> </w:t>
      </w:r>
      <w:r w:rsidRPr="00633FCC">
        <w:rPr>
          <w:rFonts w:cs="Arial"/>
          <w:spacing w:val="-1"/>
          <w:sz w:val="18"/>
          <w:szCs w:val="18"/>
        </w:rPr>
        <w:t>be</w:t>
      </w:r>
      <w:r w:rsidRPr="00633FCC">
        <w:rPr>
          <w:rFonts w:cs="Arial"/>
          <w:sz w:val="18"/>
          <w:szCs w:val="18"/>
        </w:rPr>
        <w:t xml:space="preserve"> </w:t>
      </w:r>
      <w:r w:rsidRPr="00633FCC">
        <w:rPr>
          <w:rFonts w:cs="Arial"/>
          <w:spacing w:val="-1"/>
          <w:sz w:val="18"/>
          <w:szCs w:val="18"/>
        </w:rPr>
        <w:t>an invasion of</w:t>
      </w:r>
      <w:r w:rsidRPr="00633FCC">
        <w:rPr>
          <w:rFonts w:cs="Arial"/>
          <w:sz w:val="18"/>
          <w:szCs w:val="18"/>
        </w:rPr>
        <w:t xml:space="preserve"> my</w:t>
      </w:r>
      <w:r w:rsidRPr="00633FCC">
        <w:rPr>
          <w:rFonts w:cs="Arial"/>
          <w:spacing w:val="-1"/>
          <w:sz w:val="18"/>
          <w:szCs w:val="18"/>
        </w:rPr>
        <w:t xml:space="preserve"> privacy.</w:t>
      </w:r>
    </w:p>
    <w:p w:rsidR="00133F68" w:rsidRPr="00633FCC" w:rsidRDefault="00BE0A2C">
      <w:pPr>
        <w:pStyle w:val="BodyText"/>
        <w:tabs>
          <w:tab w:val="left" w:pos="6067"/>
          <w:tab w:val="left" w:pos="7973"/>
        </w:tabs>
        <w:spacing w:before="169"/>
        <w:rPr>
          <w:rFonts w:eastAsia="Calibri" w:cs="Arial"/>
        </w:rPr>
      </w:pPr>
      <w:r w:rsidRPr="00633FCC">
        <w:rPr>
          <w:rFonts w:cs="Arial"/>
        </w:rPr>
        <w:t>Donor</w:t>
      </w:r>
      <w:r w:rsidRPr="00633FCC">
        <w:rPr>
          <w:rFonts w:cs="Arial"/>
          <w:spacing w:val="33"/>
        </w:rPr>
        <w:t xml:space="preserve"> </w:t>
      </w:r>
      <w:r w:rsidRPr="00633FCC">
        <w:rPr>
          <w:rFonts w:cs="Arial"/>
        </w:rPr>
        <w:t>Signature</w:t>
      </w:r>
      <w:proofErr w:type="gramStart"/>
      <w:r w:rsidRPr="00633FCC">
        <w:rPr>
          <w:rFonts w:cs="Arial"/>
        </w:rPr>
        <w:t>:</w:t>
      </w:r>
      <w:r w:rsidRPr="00633FCC">
        <w:rPr>
          <w:rFonts w:cs="Arial"/>
          <w:u w:val="single" w:color="000000"/>
        </w:rPr>
        <w:tab/>
      </w:r>
      <w:r w:rsidRPr="00633FCC">
        <w:rPr>
          <w:rFonts w:cs="Arial"/>
        </w:rPr>
        <w:t>,</w:t>
      </w:r>
      <w:proofErr w:type="gramEnd"/>
      <w:r w:rsidRPr="00633FCC">
        <w:rPr>
          <w:rFonts w:cs="Arial"/>
          <w:spacing w:val="-16"/>
        </w:rPr>
        <w:t xml:space="preserve"> </w:t>
      </w:r>
      <w:r w:rsidRPr="00633FCC">
        <w:rPr>
          <w:rFonts w:cs="Arial"/>
        </w:rPr>
        <w:t xml:space="preserve">Date: </w:t>
      </w:r>
      <w:r w:rsidRPr="00633FCC">
        <w:rPr>
          <w:rFonts w:cs="Arial"/>
          <w:spacing w:val="-6"/>
        </w:rPr>
        <w:t xml:space="preserve"> </w:t>
      </w:r>
      <w:r w:rsidRPr="00633FCC">
        <w:rPr>
          <w:rFonts w:cs="Arial"/>
          <w:w w:val="93"/>
          <w:u w:val="single" w:color="000000"/>
        </w:rPr>
        <w:t xml:space="preserve"> </w:t>
      </w:r>
      <w:r w:rsidRPr="00633FCC">
        <w:rPr>
          <w:rFonts w:cs="Arial"/>
          <w:u w:val="single" w:color="000000"/>
        </w:rPr>
        <w:tab/>
      </w:r>
    </w:p>
    <w:p w:rsidR="00133F68" w:rsidRPr="00633FCC" w:rsidRDefault="00133F68">
      <w:pPr>
        <w:spacing w:before="9"/>
        <w:rPr>
          <w:rFonts w:ascii="Arial" w:eastAsia="Calibri" w:hAnsi="Arial" w:cs="Arial"/>
          <w:sz w:val="20"/>
          <w:szCs w:val="20"/>
        </w:rPr>
      </w:pPr>
    </w:p>
    <w:p w:rsidR="00133F68" w:rsidRPr="00633FCC" w:rsidRDefault="00BE0A2C">
      <w:pPr>
        <w:pStyle w:val="BodyText"/>
        <w:tabs>
          <w:tab w:val="left" w:pos="6577"/>
          <w:tab w:val="left" w:pos="8483"/>
        </w:tabs>
        <w:spacing w:before="68"/>
        <w:rPr>
          <w:rFonts w:eastAsia="Calibri" w:cs="Arial"/>
        </w:rPr>
      </w:pPr>
      <w:r w:rsidRPr="00633FCC">
        <w:rPr>
          <w:rFonts w:cs="Arial"/>
        </w:rPr>
        <w:t>Accepting</w:t>
      </w:r>
      <w:r w:rsidRPr="00633FCC">
        <w:rPr>
          <w:rFonts w:cs="Arial"/>
          <w:spacing w:val="32"/>
        </w:rPr>
        <w:t xml:space="preserve"> </w:t>
      </w:r>
      <w:r w:rsidRPr="00633FCC">
        <w:rPr>
          <w:rFonts w:cs="Arial"/>
        </w:rPr>
        <w:t>Officials</w:t>
      </w:r>
      <w:r w:rsidRPr="00633FCC">
        <w:rPr>
          <w:rFonts w:cs="Arial"/>
          <w:spacing w:val="33"/>
        </w:rPr>
        <w:t xml:space="preserve"> </w:t>
      </w:r>
      <w:r w:rsidRPr="00633FCC">
        <w:rPr>
          <w:rFonts w:cs="Arial"/>
        </w:rPr>
        <w:t>Signature</w:t>
      </w:r>
      <w:proofErr w:type="gramStart"/>
      <w:r w:rsidRPr="00633FCC">
        <w:rPr>
          <w:rFonts w:cs="Arial"/>
        </w:rPr>
        <w:t>:</w:t>
      </w:r>
      <w:r w:rsidRPr="00633FCC">
        <w:rPr>
          <w:rFonts w:cs="Arial"/>
          <w:u w:val="single" w:color="000000"/>
        </w:rPr>
        <w:tab/>
      </w:r>
      <w:r w:rsidRPr="00633FCC">
        <w:rPr>
          <w:rFonts w:cs="Arial"/>
        </w:rPr>
        <w:t>,</w:t>
      </w:r>
      <w:proofErr w:type="gramEnd"/>
      <w:r w:rsidRPr="00633FCC">
        <w:rPr>
          <w:rFonts w:cs="Arial"/>
          <w:spacing w:val="-17"/>
        </w:rPr>
        <w:t xml:space="preserve"> </w:t>
      </w:r>
      <w:r w:rsidRPr="00633FCC">
        <w:rPr>
          <w:rFonts w:cs="Arial"/>
        </w:rPr>
        <w:t xml:space="preserve">Date: </w:t>
      </w:r>
      <w:r w:rsidRPr="00633FCC">
        <w:rPr>
          <w:rFonts w:cs="Arial"/>
          <w:spacing w:val="-6"/>
        </w:rPr>
        <w:t xml:space="preserve"> </w:t>
      </w:r>
      <w:r w:rsidRPr="00633FCC">
        <w:rPr>
          <w:rFonts w:cs="Arial"/>
          <w:w w:val="93"/>
          <w:u w:val="single" w:color="000000"/>
        </w:rPr>
        <w:t xml:space="preserve"> </w:t>
      </w:r>
      <w:r w:rsidRPr="00633FCC">
        <w:rPr>
          <w:rFonts w:cs="Arial"/>
          <w:u w:val="single" w:color="000000"/>
        </w:rPr>
        <w:tab/>
      </w:r>
    </w:p>
    <w:p w:rsidR="00133F68" w:rsidRDefault="00BE0A2C">
      <w:pPr>
        <w:spacing w:before="4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Data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required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by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Privacy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Act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1974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Authority: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5USC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552a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as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amended</w:t>
      </w:r>
    </w:p>
    <w:p w:rsidR="00133F68" w:rsidRDefault="00BE0A2C">
      <w:pPr>
        <w:pStyle w:val="BodyText"/>
        <w:tabs>
          <w:tab w:val="right" w:pos="5751"/>
        </w:tabs>
        <w:spacing w:before="156"/>
        <w:rPr>
          <w:rFonts w:ascii="Calibri" w:eastAsia="Calibri" w:hAnsi="Calibri" w:cs="Calibri"/>
        </w:rPr>
      </w:pPr>
      <w:r>
        <w:rPr>
          <w:rFonts w:ascii="Calibri"/>
        </w:rPr>
        <w:t>NHHC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Form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4001/4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(Rev.</w:t>
      </w:r>
      <w:r>
        <w:rPr>
          <w:rFonts w:ascii="Calibri"/>
          <w:spacing w:val="-3"/>
        </w:rPr>
        <w:t xml:space="preserve"> </w:t>
      </w:r>
      <w:r w:rsidR="00631953">
        <w:rPr>
          <w:rFonts w:ascii="Calibri"/>
          <w:spacing w:val="-3"/>
        </w:rPr>
        <w:t>10</w:t>
      </w:r>
      <w:r>
        <w:rPr>
          <w:rFonts w:ascii="Calibri"/>
          <w:spacing w:val="-3"/>
        </w:rPr>
        <w:t>/15</w:t>
      </w:r>
      <w:r>
        <w:rPr>
          <w:rFonts w:ascii="Calibri"/>
        </w:rPr>
        <w:t>)</w:t>
      </w:r>
      <w:r>
        <w:rPr>
          <w:rFonts w:ascii="Calibri"/>
        </w:rPr>
        <w:tab/>
        <w:t>1</w:t>
      </w:r>
    </w:p>
    <w:p w:rsidR="00133F68" w:rsidRDefault="00133F68">
      <w:pPr>
        <w:rPr>
          <w:rFonts w:ascii="Calibri" w:eastAsia="Calibri" w:hAnsi="Calibri" w:cs="Calibri"/>
        </w:rPr>
        <w:sectPr w:rsidR="00133F68">
          <w:type w:val="continuous"/>
          <w:pgSz w:w="12240" w:h="15840"/>
          <w:pgMar w:top="480" w:right="420" w:bottom="280" w:left="420" w:header="720" w:footer="720" w:gutter="0"/>
          <w:cols w:space="720"/>
        </w:sectPr>
      </w:pPr>
    </w:p>
    <w:p w:rsidR="00133F68" w:rsidRDefault="00BE0A2C">
      <w:pPr>
        <w:pStyle w:val="BodyText"/>
        <w:spacing w:before="58" w:line="250" w:lineRule="auto"/>
        <w:ind w:left="108" w:right="160"/>
      </w:pPr>
      <w:r>
        <w:rPr>
          <w:b/>
        </w:rPr>
        <w:lastRenderedPageBreak/>
        <w:t>PURPOSE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DEED </w:t>
      </w:r>
      <w:r>
        <w:rPr>
          <w:b/>
        </w:rPr>
        <w:t xml:space="preserve">OF </w:t>
      </w:r>
      <w:r>
        <w:rPr>
          <w:b/>
          <w:spacing w:val="-1"/>
        </w:rPr>
        <w:t>GIFT</w:t>
      </w:r>
      <w:r>
        <w:rPr>
          <w:spacing w:val="-1"/>
        </w:rPr>
        <w:t xml:space="preserve">: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donations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contributions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historical</w:t>
      </w:r>
      <w:r>
        <w:rPr>
          <w:spacing w:val="54"/>
        </w:rPr>
        <w:t xml:space="preserve"> </w:t>
      </w:r>
      <w:r>
        <w:rPr>
          <w:spacing w:val="-1"/>
        </w:rPr>
        <w:t>properties</w:t>
      </w:r>
      <w:r>
        <w:rPr>
          <w:spacing w:val="54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Department of</w:t>
      </w:r>
      <w:r>
        <w:t xml:space="preserve"> the</w:t>
      </w:r>
      <w:r>
        <w:rPr>
          <w:spacing w:val="-1"/>
        </w:rPr>
        <w:t xml:space="preserve"> Navy;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enable</w:t>
      </w:r>
      <w:r>
        <w:t xml:space="preserve">  the</w:t>
      </w:r>
      <w:r>
        <w:rPr>
          <w:spacing w:val="54"/>
        </w:rPr>
        <w:t xml:space="preserve"> </w:t>
      </w:r>
      <w:r>
        <w:rPr>
          <w:spacing w:val="-1"/>
        </w:rPr>
        <w:t>Department</w:t>
      </w:r>
      <w:r>
        <w:t xml:space="preserve"> 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Navy</w:t>
      </w:r>
      <w:r>
        <w:t xml:space="preserve">  to</w:t>
      </w:r>
      <w:r>
        <w:rPr>
          <w:spacing w:val="54"/>
        </w:rPr>
        <w:t xml:space="preserve"> </w:t>
      </w:r>
      <w:r>
        <w:rPr>
          <w:spacing w:val="-1"/>
        </w:rPr>
        <w:t>provide</w:t>
      </w:r>
      <w:r>
        <w:rPr>
          <w:spacing w:val="55"/>
        </w:rPr>
        <w:t xml:space="preserve"> </w:t>
      </w:r>
      <w:r>
        <w:rPr>
          <w:spacing w:val="-1"/>
        </w:rPr>
        <w:t>upon</w:t>
      </w:r>
      <w:r>
        <w:rPr>
          <w:spacing w:val="55"/>
        </w:rPr>
        <w:t xml:space="preserve"> </w:t>
      </w:r>
      <w:r>
        <w:t>request</w:t>
      </w:r>
      <w:r>
        <w:rPr>
          <w:spacing w:val="54"/>
        </w:rPr>
        <w:t xml:space="preserve"> </w:t>
      </w:r>
      <w:r>
        <w:rPr>
          <w:spacing w:val="-1"/>
        </w:rPr>
        <w:t>by</w:t>
      </w:r>
      <w:r>
        <w:t xml:space="preserve"> the</w:t>
      </w:r>
      <w:r>
        <w:rPr>
          <w:spacing w:val="-1"/>
        </w:rPr>
        <w:t xml:space="preserve"> donor</w:t>
      </w:r>
      <w:r>
        <w:t xml:space="preserve"> </w:t>
      </w:r>
      <w:r>
        <w:rPr>
          <w:spacing w:val="-1"/>
        </w:rPr>
        <w:t>or donor's</w:t>
      </w:r>
      <w:r>
        <w:t xml:space="preserve"> </w:t>
      </w:r>
      <w:r>
        <w:rPr>
          <w:spacing w:val="-1"/>
        </w:rPr>
        <w:t>heirs</w:t>
      </w:r>
      <w:r>
        <w:rPr>
          <w:spacing w:val="26"/>
        </w:rPr>
        <w:t xml:space="preserve"> </w:t>
      </w:r>
      <w:r>
        <w:rPr>
          <w:spacing w:val="-1"/>
        </w:rPr>
        <w:t xml:space="preserve">information </w:t>
      </w:r>
      <w:r>
        <w:t>concerning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status/location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his/her</w:t>
      </w:r>
      <w:r>
        <w:rPr>
          <w:spacing w:val="55"/>
        </w:rPr>
        <w:t xml:space="preserve"> </w:t>
      </w:r>
      <w:r>
        <w:rPr>
          <w:spacing w:val="-1"/>
        </w:rPr>
        <w:t>donation;</w:t>
      </w:r>
      <w:r>
        <w:rPr>
          <w:spacing w:val="54"/>
        </w:rPr>
        <w:t xml:space="preserve"> </w:t>
      </w:r>
      <w:r>
        <w:t>to</w:t>
      </w:r>
      <w:r>
        <w:rPr>
          <w:spacing w:val="-1"/>
        </w:rPr>
        <w:t xml:space="preserve"> enable </w:t>
      </w:r>
      <w:r>
        <w:t>the</w:t>
      </w:r>
      <w:r>
        <w:rPr>
          <w:spacing w:val="-1"/>
        </w:rPr>
        <w:t xml:space="preserve"> United </w:t>
      </w:r>
      <w:r>
        <w:t>States</w:t>
      </w:r>
      <w:r>
        <w:rPr>
          <w:spacing w:val="-1"/>
        </w:rPr>
        <w:t xml:space="preserve"> Navy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establish</w:t>
      </w:r>
      <w:r>
        <w:t xml:space="preserve"> title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property.</w:t>
      </w:r>
    </w:p>
    <w:p w:rsidR="00133F68" w:rsidRDefault="00133F68">
      <w:pPr>
        <w:spacing w:before="10"/>
        <w:rPr>
          <w:rFonts w:ascii="Arial" w:eastAsia="Arial" w:hAnsi="Arial" w:cs="Arial"/>
          <w:sz w:val="20"/>
          <w:szCs w:val="20"/>
        </w:rPr>
      </w:pPr>
    </w:p>
    <w:p w:rsidR="00133F68" w:rsidRDefault="00BE0A2C" w:rsidP="00BE0A2C">
      <w:pPr>
        <w:ind w:left="108"/>
      </w:pPr>
      <w:r>
        <w:rPr>
          <w:rFonts w:ascii="Arial"/>
          <w:b/>
          <w:spacing w:val="-1"/>
          <w:sz w:val="20"/>
        </w:rPr>
        <w:t>ROUTINE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USE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APPLIED</w:t>
      </w:r>
      <w:r>
        <w:rPr>
          <w:rFonts w:ascii="Arial"/>
          <w:b/>
          <w:spacing w:val="5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ART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5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ARTIFACTS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 xml:space="preserve">Information may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disclosed</w:t>
      </w:r>
      <w:r>
        <w:rPr>
          <w:rFonts w:ascii="Arial"/>
          <w:sz w:val="20"/>
        </w:rPr>
        <w:t xml:space="preserve"> to a </w:t>
      </w:r>
      <w:r>
        <w:t>municipal</w:t>
      </w:r>
      <w:r>
        <w:rPr>
          <w:spacing w:val="-2"/>
        </w:rPr>
        <w:t xml:space="preserve"> </w:t>
      </w:r>
      <w:r>
        <w:t>corporation,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soldier's</w:t>
      </w:r>
      <w:r>
        <w:rPr>
          <w:spacing w:val="-2"/>
        </w:rPr>
        <w:t xml:space="preserve"> </w:t>
      </w:r>
      <w:r>
        <w:t>monument</w:t>
      </w:r>
      <w:r>
        <w:rPr>
          <w:spacing w:val="-1"/>
        </w:rPr>
        <w:t xml:space="preserve"> association,</w:t>
      </w:r>
      <w:r>
        <w:t xml:space="preserve"> a</w:t>
      </w:r>
      <w:r>
        <w:rPr>
          <w:spacing w:val="-2"/>
        </w:rPr>
        <w:t xml:space="preserve"> </w:t>
      </w:r>
      <w:r>
        <w:t>state museum,</w:t>
      </w:r>
      <w:r>
        <w:rPr>
          <w:spacing w:val="-1"/>
        </w:rPr>
        <w:t xml:space="preserve"> an incorporated</w:t>
      </w:r>
      <w:r>
        <w:t xml:space="preserve"> museum</w:t>
      </w:r>
      <w:r>
        <w:rPr>
          <w:spacing w:val="-1"/>
        </w:rPr>
        <w:t xml:space="preserve"> or exhibition</w:t>
      </w:r>
      <w:r>
        <w:t xml:space="preserve"> </w:t>
      </w:r>
      <w:r>
        <w:rPr>
          <w:spacing w:val="-1"/>
        </w:rPr>
        <w:t>operated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maintained</w:t>
      </w:r>
      <w:r>
        <w:rPr>
          <w:spacing w:val="54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rPr>
          <w:spacing w:val="-1"/>
        </w:rPr>
        <w:t>educational</w:t>
      </w:r>
      <w:r>
        <w:t xml:space="preserve">  </w:t>
      </w:r>
      <w:r>
        <w:rPr>
          <w:spacing w:val="-1"/>
        </w:rPr>
        <w:t>purposes</w:t>
      </w:r>
      <w:r>
        <w:rPr>
          <w:spacing w:val="55"/>
        </w:rPr>
        <w:t xml:space="preserve"> </w:t>
      </w:r>
      <w:r>
        <w:rPr>
          <w:spacing w:val="-1"/>
        </w:rPr>
        <w:t>only,</w:t>
      </w:r>
      <w:r>
        <w:t xml:space="preserve">  a</w:t>
      </w:r>
      <w:r>
        <w:rPr>
          <w:spacing w:val="54"/>
        </w:rPr>
        <w:t xml:space="preserve"> </w:t>
      </w:r>
      <w:r>
        <w:rPr>
          <w:spacing w:val="-1"/>
        </w:rPr>
        <w:t>post</w:t>
      </w:r>
      <w:r>
        <w:t xml:space="preserve"> 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Veterans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Foreign</w:t>
      </w:r>
      <w:r>
        <w:rPr>
          <w:spacing w:val="55"/>
        </w:rPr>
        <w:t xml:space="preserve"> </w:t>
      </w:r>
      <w:r>
        <w:t>Wars</w:t>
      </w:r>
      <w:r>
        <w:rPr>
          <w:spacing w:val="54"/>
        </w:rPr>
        <w:t xml:space="preserve"> </w:t>
      </w:r>
      <w:r>
        <w:rPr>
          <w:spacing w:val="-1"/>
        </w:rPr>
        <w:t>or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American</w:t>
      </w:r>
      <w:r>
        <w:rPr>
          <w:spacing w:val="54"/>
        </w:rPr>
        <w:t xml:space="preserve"> </w:t>
      </w:r>
      <w:r>
        <w:rPr>
          <w:spacing w:val="-1"/>
        </w:rPr>
        <w:t>Legion,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55"/>
        </w:rPr>
        <w:t xml:space="preserve"> </w:t>
      </w:r>
      <w:r>
        <w:t>recognized</w:t>
      </w:r>
      <w:r>
        <w:rPr>
          <w:spacing w:val="54"/>
        </w:rPr>
        <w:t xml:space="preserve"> </w:t>
      </w:r>
      <w:r>
        <w:t>veterans'</w:t>
      </w:r>
      <w:r>
        <w:rPr>
          <w:spacing w:val="55"/>
        </w:rPr>
        <w:t xml:space="preserve"> </w:t>
      </w:r>
      <w:r>
        <w:rPr>
          <w:spacing w:val="-1"/>
        </w:rPr>
        <w:t>groups,</w:t>
      </w:r>
      <w:r>
        <w:t xml:space="preserve"> 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qualified under</w:t>
      </w:r>
      <w:r>
        <w:t xml:space="preserve"> the</w:t>
      </w:r>
      <w:r>
        <w:rPr>
          <w:spacing w:val="-1"/>
        </w:rPr>
        <w:t xml:space="preserve"> provisions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10</w:t>
      </w:r>
      <w:r>
        <w:t xml:space="preserve"> </w:t>
      </w:r>
      <w:r>
        <w:rPr>
          <w:spacing w:val="-1"/>
        </w:rPr>
        <w:t>USC</w:t>
      </w:r>
      <w:r>
        <w:t xml:space="preserve"> </w:t>
      </w:r>
      <w:r>
        <w:rPr>
          <w:spacing w:val="-1"/>
        </w:rPr>
        <w:t>2572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7545,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rPr>
          <w:spacing w:val="-1"/>
        </w:rPr>
        <w:t>organizations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donation</w:t>
      </w:r>
      <w:r>
        <w:t xml:space="preserve"> </w:t>
      </w:r>
      <w:r>
        <w:rPr>
          <w:spacing w:val="-1"/>
        </w:rPr>
        <w:t>or loan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historical</w:t>
      </w:r>
      <w:r>
        <w:rPr>
          <w:spacing w:val="55"/>
        </w:rPr>
        <w:t xml:space="preserve"> </w:t>
      </w:r>
      <w:r>
        <w:rPr>
          <w:spacing w:val="-1"/>
        </w:rPr>
        <w:t>property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one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t>those</w:t>
      </w:r>
      <w:r>
        <w:rPr>
          <w:spacing w:val="54"/>
        </w:rPr>
        <w:t xml:space="preserve"> </w:t>
      </w:r>
      <w:r>
        <w:rPr>
          <w:spacing w:val="-1"/>
        </w:rPr>
        <w:t>organizations.</w:t>
      </w:r>
    </w:p>
    <w:p w:rsidR="00133F68" w:rsidRDefault="00133F68">
      <w:pPr>
        <w:spacing w:before="10"/>
        <w:rPr>
          <w:rFonts w:ascii="Arial" w:eastAsia="Arial" w:hAnsi="Arial" w:cs="Arial"/>
          <w:sz w:val="20"/>
          <w:szCs w:val="20"/>
        </w:rPr>
      </w:pPr>
    </w:p>
    <w:p w:rsidR="00133F68" w:rsidRDefault="00BE0A2C">
      <w:pPr>
        <w:pStyle w:val="Heading2"/>
        <w:rPr>
          <w:rFonts w:cs="Arial"/>
          <w:b w:val="0"/>
          <w:bCs w:val="0"/>
        </w:rPr>
      </w:pPr>
      <w:r>
        <w:rPr>
          <w:spacing w:val="-1"/>
        </w:rPr>
        <w:t>ROUTINE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TEXTUAL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b w:val="0"/>
          <w:spacing w:val="-1"/>
        </w:rPr>
        <w:t>:</w:t>
      </w:r>
    </w:p>
    <w:p w:rsidR="00133F68" w:rsidRDefault="00BE0A2C">
      <w:pPr>
        <w:pStyle w:val="BodyText"/>
        <w:spacing w:before="10" w:line="250" w:lineRule="auto"/>
        <w:ind w:left="108" w:right="160"/>
      </w:pPr>
      <w:r>
        <w:t>Materials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made</w:t>
      </w:r>
      <w:r>
        <w:rPr>
          <w:spacing w:val="-1"/>
        </w:rPr>
        <w:t xml:space="preserve"> available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and government</w:t>
      </w:r>
      <w:r>
        <w:t xml:space="preserve"> </w:t>
      </w:r>
      <w:r>
        <w:rPr>
          <w:spacing w:val="-1"/>
        </w:rPr>
        <w:t>agencies</w:t>
      </w:r>
      <w:r>
        <w:t xml:space="preserve"> for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use.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Naval History</w:t>
      </w:r>
      <w: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 xml:space="preserve">Heritage Command </w:t>
      </w:r>
      <w:proofErr w:type="gramStart"/>
      <w:r>
        <w:t>seeks</w:t>
      </w:r>
      <w:proofErr w:type="gramEnd"/>
      <w:r>
        <w:rPr>
          <w:spacing w:val="-1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copyright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 xml:space="preserve">it </w:t>
      </w:r>
      <w:r>
        <w:t>conveys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of publication</w:t>
      </w:r>
      <w: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literary</w:t>
      </w:r>
      <w:r>
        <w:t xml:space="preserve"> </w:t>
      </w:r>
      <w:r>
        <w:rPr>
          <w:spacing w:val="-1"/>
        </w:rPr>
        <w:t>work.</w:t>
      </w:r>
      <w:r>
        <w:rPr>
          <w:spacing w:val="54"/>
        </w:rPr>
        <w:t xml:space="preserve"> </w:t>
      </w:r>
      <w:r>
        <w:t>It</w:t>
      </w:r>
      <w:r>
        <w:rPr>
          <w:spacing w:val="23"/>
          <w:w w:val="99"/>
        </w:rPr>
        <w:t xml:space="preserve"> </w:t>
      </w:r>
      <w:r>
        <w:t>relates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t xml:space="preserve"> 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personally</w:t>
      </w:r>
      <w:r>
        <w:t xml:space="preserve"> </w:t>
      </w:r>
      <w:r>
        <w:rPr>
          <w:spacing w:val="-1"/>
        </w:rPr>
        <w:t>or</w:t>
      </w:r>
      <w:r>
        <w:t xml:space="preserve"> corporately</w:t>
      </w:r>
      <w:r>
        <w:rPr>
          <w:spacing w:val="-1"/>
        </w:rPr>
        <w:t xml:space="preserve"> </w:t>
      </w:r>
      <w:r>
        <w:t>created</w:t>
      </w:r>
      <w:r>
        <w:rPr>
          <w:spacing w:val="-1"/>
        </w:rPr>
        <w:t xml:space="preserve"> by</w:t>
      </w:r>
      <w:r>
        <w:t xml:space="preserve"> the</w:t>
      </w:r>
      <w:r>
        <w:rPr>
          <w:spacing w:val="-1"/>
        </w:rPr>
        <w:t xml:space="preserve"> donor</w:t>
      </w:r>
      <w:r>
        <w:t xml:space="preserve"> </w:t>
      </w:r>
      <w:r>
        <w:rPr>
          <w:spacing w:val="-1"/>
        </w:rPr>
        <w:t>or donors.</w:t>
      </w:r>
      <w:r>
        <w:t xml:space="preserve">  For</w:t>
      </w:r>
      <w:r>
        <w:rPr>
          <w:spacing w:val="-1"/>
        </w:rPr>
        <w:t xml:space="preserve"> example,</w:t>
      </w:r>
      <w:r>
        <w:t xml:space="preserve"> the</w:t>
      </w:r>
      <w:r>
        <w:rPr>
          <w:spacing w:val="-1"/>
        </w:rPr>
        <w:t xml:space="preserve"> donor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rPr>
          <w:spacing w:val="-1"/>
        </w:rPr>
        <w:t xml:space="preserve">own </w:t>
      </w:r>
      <w:r>
        <w:t>copyright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 xml:space="preserve">or </w:t>
      </w:r>
      <w:r>
        <w:t>she</w:t>
      </w:r>
      <w:r>
        <w:rPr>
          <w:spacing w:val="-1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people,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 xml:space="preserve">in </w:t>
      </w:r>
      <w:r>
        <w:t>those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donor</w:t>
      </w:r>
      <w:r>
        <w:t xml:space="preserve"> </w:t>
      </w:r>
      <w:r>
        <w:rPr>
          <w:spacing w:val="-1"/>
        </w:rPr>
        <w:t>wrote.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Naval</w:t>
      </w:r>
      <w:r>
        <w:t xml:space="preserve"> </w:t>
      </w:r>
      <w:r>
        <w:rPr>
          <w:spacing w:val="-1"/>
        </w:rPr>
        <w:t>History</w:t>
      </w:r>
      <w:r>
        <w:rPr>
          <w:spacing w:val="26"/>
        </w:rPr>
        <w:t xml:space="preserve"> </w:t>
      </w:r>
      <w:r>
        <w:rPr>
          <w:spacing w:val="-1"/>
        </w:rPr>
        <w:t>and Heritage</w:t>
      </w:r>
      <w:r>
        <w:t xml:space="preserve"> </w:t>
      </w:r>
      <w:r>
        <w:rPr>
          <w:spacing w:val="-1"/>
        </w:rPr>
        <w:t>Command</w:t>
      </w:r>
      <w:r>
        <w:t xml:space="preserve"> </w:t>
      </w:r>
      <w:proofErr w:type="gramStart"/>
      <w:r>
        <w:t>seeks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of </w:t>
      </w:r>
      <w:r>
        <w:t>copyright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researcher</w:t>
      </w:r>
      <w:r>
        <w:rPr>
          <w:spacing w:val="-1"/>
        </w:rPr>
        <w:t xml:space="preserve"> will be</w:t>
      </w:r>
      <w: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permission</w:t>
      </w:r>
      <w:r>
        <w:t xml:space="preserve"> 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Naval</w:t>
      </w:r>
      <w:r>
        <w:rPr>
          <w:spacing w:val="29"/>
        </w:rPr>
        <w:t xml:space="preserve"> </w:t>
      </w:r>
      <w:r>
        <w:rPr>
          <w:spacing w:val="-1"/>
        </w:rPr>
        <w:t>History and</w:t>
      </w:r>
      <w:r>
        <w:t xml:space="preserve"> </w:t>
      </w:r>
      <w:r>
        <w:rPr>
          <w:spacing w:val="-1"/>
        </w:rPr>
        <w:t>Heritage</w:t>
      </w:r>
      <w:r>
        <w:t xml:space="preserve"> </w:t>
      </w:r>
      <w:r>
        <w:rPr>
          <w:spacing w:val="-1"/>
        </w:rPr>
        <w:t xml:space="preserve">Command </w:t>
      </w:r>
      <w:r>
        <w:t>to</w:t>
      </w:r>
      <w:r>
        <w:rPr>
          <w:spacing w:val="-1"/>
        </w:rPr>
        <w:t xml:space="preserve"> quote</w:t>
      </w:r>
      <w:r>
        <w:t xml:space="preserve"> material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publication.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Researchers</w:t>
      </w:r>
      <w:r>
        <w:t xml:space="preserve"> </w:t>
      </w:r>
      <w:r>
        <w:rPr>
          <w:spacing w:val="-1"/>
        </w:rPr>
        <w:t>often have</w:t>
      </w:r>
      <w:r>
        <w:t xml:space="preserve"> </w:t>
      </w:r>
      <w:r>
        <w:rPr>
          <w:spacing w:val="-1"/>
        </w:rPr>
        <w:t>difficulty</w:t>
      </w:r>
      <w:r>
        <w:t xml:space="preserve"> </w:t>
      </w:r>
      <w:r>
        <w:rPr>
          <w:spacing w:val="-1"/>
        </w:rPr>
        <w:t>in locating</w:t>
      </w:r>
      <w:r>
        <w:t xml:space="preserve"> the</w:t>
      </w:r>
      <w:r>
        <w:rPr>
          <w:spacing w:val="-1"/>
        </w:rPr>
        <w:t xml:space="preserve"> owner of</w:t>
      </w:r>
      <w:r>
        <w:rPr>
          <w:spacing w:val="26"/>
          <w:w w:val="99"/>
        </w:rPr>
        <w:t xml:space="preserve"> </w:t>
      </w:r>
      <w:r>
        <w:t>copyright,</w:t>
      </w:r>
      <w:r>
        <w:rPr>
          <w:spacing w:val="-1"/>
        </w:rPr>
        <w:t xml:space="preserve"> particularly</w:t>
      </w:r>
      <w:r>
        <w:t xml:space="preserve"> since</w:t>
      </w:r>
      <w:r>
        <w:rPr>
          <w:spacing w:val="-1"/>
        </w:rPr>
        <w:t xml:space="preserve"> </w:t>
      </w:r>
      <w:r>
        <w:t>copyright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inherited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expressly</w:t>
      </w:r>
      <w:r>
        <w:t xml:space="preserve"> transferred.</w:t>
      </w:r>
      <w:r>
        <w:rPr>
          <w:spacing w:val="54"/>
        </w:rPr>
        <w:t xml:space="preserve"> </w:t>
      </w:r>
      <w:r>
        <w:t>The</w:t>
      </w:r>
      <w:r>
        <w:rPr>
          <w:spacing w:val="-1"/>
        </w:rPr>
        <w:t xml:space="preserve"> Naval</w:t>
      </w:r>
      <w:r>
        <w:t xml:space="preserve"> </w:t>
      </w:r>
      <w:r>
        <w:rPr>
          <w:spacing w:val="-1"/>
        </w:rPr>
        <w:t>History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Heritage</w:t>
      </w:r>
      <w:r>
        <w:t xml:space="preserve"> </w:t>
      </w:r>
      <w:r>
        <w:rPr>
          <w:spacing w:val="-1"/>
        </w:rPr>
        <w:t>Command</w:t>
      </w:r>
      <w:r>
        <w:rPr>
          <w:spacing w:val="29"/>
        </w:rPr>
        <w:t xml:space="preserve"> </w:t>
      </w:r>
      <w:r>
        <w:rPr>
          <w:spacing w:val="-1"/>
        </w:rPr>
        <w:t>ownership of</w:t>
      </w:r>
      <w:r>
        <w:t xml:space="preserve"> copyright</w:t>
      </w:r>
      <w:r>
        <w:rPr>
          <w:spacing w:val="-2"/>
        </w:rPr>
        <w:t xml:space="preserve"> </w:t>
      </w:r>
      <w:r>
        <w:rPr>
          <w:spacing w:val="-1"/>
        </w:rPr>
        <w:t>greatly</w:t>
      </w:r>
      <w:r>
        <w:t xml:space="preserve"> facilitates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of publication.</w:t>
      </w:r>
      <w:r>
        <w:rPr>
          <w:spacing w:val="55"/>
        </w:rPr>
        <w:t xml:space="preserve"> </w:t>
      </w:r>
      <w:r>
        <w:rPr>
          <w:spacing w:val="-1"/>
        </w:rPr>
        <w:t>Donors</w:t>
      </w:r>
      <w:r>
        <w:t xml:space="preserve"> </w:t>
      </w:r>
      <w:r>
        <w:rPr>
          <w:spacing w:val="-1"/>
        </w:rPr>
        <w:t>whose gift</w:t>
      </w:r>
      <w:r>
        <w:t xml:space="preserve"> </w:t>
      </w:r>
      <w:r>
        <w:rPr>
          <w:spacing w:val="-1"/>
        </w:rPr>
        <w:t xml:space="preserve">of </w:t>
      </w:r>
      <w:r>
        <w:t>copyright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is based</w:t>
      </w:r>
      <w: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 xml:space="preserve">item's </w:t>
      </w:r>
      <w:r>
        <w:t>value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 artifact,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 xml:space="preserve">example, </w:t>
      </w:r>
      <w:r>
        <w:t>a</w:t>
      </w:r>
      <w:r>
        <w:rPr>
          <w:spacing w:val="-1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of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 xml:space="preserve">book/manuscript, </w:t>
      </w:r>
      <w:r>
        <w:t>should</w:t>
      </w:r>
      <w:r>
        <w:rPr>
          <w:spacing w:val="-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rPr>
          <w:spacing w:val="-1"/>
        </w:rPr>
        <w:t>noting</w:t>
      </w:r>
      <w: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 xml:space="preserve">donation </w:t>
      </w:r>
      <w:r>
        <w:t>form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copyright</w:t>
      </w:r>
      <w:r>
        <w:rPr>
          <w:spacing w:val="-2"/>
        </w:rPr>
        <w:t xml:space="preserve"> </w:t>
      </w:r>
      <w:r>
        <w:rPr>
          <w:spacing w:val="-1"/>
        </w:rPr>
        <w:t xml:space="preserve">is </w:t>
      </w:r>
      <w:r>
        <w:t>retained.</w:t>
      </w:r>
    </w:p>
    <w:p w:rsidR="00133F68" w:rsidRDefault="00133F68">
      <w:pPr>
        <w:spacing w:before="10"/>
        <w:rPr>
          <w:rFonts w:ascii="Arial" w:eastAsia="Arial" w:hAnsi="Arial" w:cs="Arial"/>
          <w:sz w:val="20"/>
          <w:szCs w:val="20"/>
        </w:rPr>
      </w:pPr>
    </w:p>
    <w:p w:rsidR="00133F68" w:rsidRDefault="00BE0A2C">
      <w:pPr>
        <w:pStyle w:val="BodyText"/>
        <w:spacing w:line="250" w:lineRule="auto"/>
        <w:ind w:left="108" w:right="345"/>
      </w:pPr>
      <w:r>
        <w:rPr>
          <w:spacing w:val="-1"/>
        </w:rPr>
        <w:t>DISCLOSURE: Disclosure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is</w:t>
      </w:r>
      <w:r>
        <w:t xml:space="preserve"> voluntary.</w:t>
      </w:r>
      <w:r>
        <w:rPr>
          <w:spacing w:val="54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provide </w:t>
      </w:r>
      <w:r>
        <w:t>complete</w:t>
      </w:r>
      <w:r>
        <w:rPr>
          <w:spacing w:val="-1"/>
        </w:rPr>
        <w:t xml:space="preserve"> information</w:t>
      </w:r>
      <w:r>
        <w:t xml:space="preserve"> may</w:t>
      </w:r>
      <w:r>
        <w:rPr>
          <w:spacing w:val="-1"/>
        </w:rPr>
        <w:t xml:space="preserve"> prohibit</w:t>
      </w:r>
      <w:r>
        <w:rPr>
          <w:spacing w:val="27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rPr>
          <w:spacing w:val="-1"/>
        </w:rPr>
        <w:t>of gift or donation.</w:t>
      </w: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rPr>
          <w:rFonts w:ascii="Arial" w:eastAsia="Arial" w:hAnsi="Arial" w:cs="Arial"/>
          <w:sz w:val="20"/>
          <w:szCs w:val="20"/>
        </w:rPr>
      </w:pPr>
    </w:p>
    <w:p w:rsidR="00133F68" w:rsidRDefault="00133F68">
      <w:pPr>
        <w:spacing w:before="3"/>
        <w:rPr>
          <w:rFonts w:ascii="Arial" w:eastAsia="Arial" w:hAnsi="Arial" w:cs="Arial"/>
          <w:sz w:val="25"/>
          <w:szCs w:val="25"/>
        </w:rPr>
      </w:pPr>
    </w:p>
    <w:p w:rsidR="00133F68" w:rsidRDefault="00BE0A2C">
      <w:pPr>
        <w:pStyle w:val="BodyText"/>
        <w:ind w:left="140"/>
        <w:jc w:val="center"/>
        <w:rPr>
          <w:rFonts w:ascii="Calibri" w:eastAsia="Calibri" w:hAnsi="Calibri" w:cs="Calibri"/>
        </w:rPr>
      </w:pPr>
      <w:r>
        <w:rPr>
          <w:rFonts w:ascii="Calibri"/>
        </w:rPr>
        <w:t>2</w:t>
      </w:r>
    </w:p>
    <w:sectPr w:rsidR="00133F68">
      <w:pgSz w:w="12240" w:h="15840"/>
      <w:pgMar w:top="480" w:right="6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245"/>
    <w:multiLevelType w:val="hybridMultilevel"/>
    <w:tmpl w:val="FE62854E"/>
    <w:lvl w:ilvl="0" w:tplc="E1729894">
      <w:numFmt w:val="bullet"/>
      <w:lvlText w:val=""/>
      <w:lvlJc w:val="left"/>
      <w:pPr>
        <w:ind w:left="508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">
    <w:nsid w:val="255E4241"/>
    <w:multiLevelType w:val="hybridMultilevel"/>
    <w:tmpl w:val="F85C65B4"/>
    <w:lvl w:ilvl="0" w:tplc="24901884">
      <w:numFmt w:val="bullet"/>
      <w:lvlText w:val=""/>
      <w:lvlJc w:val="left"/>
      <w:pPr>
        <w:ind w:left="508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68"/>
    <w:rsid w:val="00133F68"/>
    <w:rsid w:val="002923FA"/>
    <w:rsid w:val="003B62D9"/>
    <w:rsid w:val="00631953"/>
    <w:rsid w:val="00633FCC"/>
    <w:rsid w:val="00836931"/>
    <w:rsid w:val="00A676FE"/>
    <w:rsid w:val="00AA6904"/>
    <w:rsid w:val="00AE4041"/>
    <w:rsid w:val="00BE0A2C"/>
    <w:rsid w:val="00DB05B8"/>
    <w:rsid w:val="00DE2F26"/>
    <w:rsid w:val="00E55B60"/>
    <w:rsid w:val="00FC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6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D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676FE"/>
    <w:rPr>
      <w:rFonts w:ascii="Arial" w:eastAsia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ahoma" w:eastAsia="Tahoma" w:hAnsi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B6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D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676FE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Brunzell, Victoria A YN2 NHHC, Admin</dc:creator>
  <cp:lastModifiedBy>Judge, Joseph M CIV NavHistHeritage, HRNM</cp:lastModifiedBy>
  <cp:revision>3</cp:revision>
  <cp:lastPrinted>2015-09-22T15:14:00Z</cp:lastPrinted>
  <dcterms:created xsi:type="dcterms:W3CDTF">2016-06-13T14:22:00Z</dcterms:created>
  <dcterms:modified xsi:type="dcterms:W3CDTF">2017-09-21T13:32:00Z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2011-12-15T00:00:00Z</vt:filetime>
  </property>
  <property fmtid="{D5CDD505-2E9C-101B-9397-08002B2CF9AE}" pid="3" name="LastSaved">
    <vt:filetime>2015-07-27T00:00:00Z</vt:filetime>
  </property>
</Properties>
</file>